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C8" w:rsidRDefault="005C3CC8" w:rsidP="005C3CC8">
      <w:pPr>
        <w:jc w:val="center"/>
      </w:pPr>
      <w:bookmarkStart w:id="0" w:name="_Hlk520397293"/>
      <w:r w:rsidRPr="008547B3">
        <w:rPr>
          <w:noProof/>
          <w:lang w:eastAsia="en-CA"/>
        </w:rPr>
        <w:drawing>
          <wp:inline distT="0" distB="0" distL="0" distR="0" wp14:anchorId="340E1D0A" wp14:editId="1C7CC733">
            <wp:extent cx="514350" cy="847725"/>
            <wp:effectExtent l="0" t="0" r="0" b="9525"/>
            <wp:docPr id="2" name="Picture 2" descr="Log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C8" w:rsidRPr="00DF6666" w:rsidRDefault="005C3CC8" w:rsidP="005C3CC8">
      <w:pPr>
        <w:jc w:val="center"/>
        <w:rPr>
          <w:rFonts w:ascii="Microsoft New Tai Lue" w:hAnsi="Microsoft New Tai Lue" w:cs="Microsoft New Tai Lue"/>
          <w:b/>
          <w:color w:val="002060"/>
          <w:sz w:val="28"/>
          <w:szCs w:val="28"/>
        </w:rPr>
      </w:pPr>
      <w:r>
        <w:rPr>
          <w:rFonts w:ascii="Microsoft New Tai Lue" w:hAnsi="Microsoft New Tai Lue" w:cs="Microsoft New Tai Lue"/>
          <w:b/>
          <w:color w:val="002060"/>
          <w:sz w:val="28"/>
          <w:szCs w:val="28"/>
        </w:rPr>
        <w:t xml:space="preserve">    </w:t>
      </w:r>
      <w:r w:rsidRPr="00DF6666">
        <w:rPr>
          <w:rFonts w:ascii="Microsoft New Tai Lue" w:hAnsi="Microsoft New Tai Lue" w:cs="Microsoft New Tai Lue"/>
          <w:b/>
          <w:color w:val="002060"/>
          <w:sz w:val="28"/>
          <w:szCs w:val="28"/>
        </w:rPr>
        <w:t>ACCM</w:t>
      </w:r>
    </w:p>
    <w:p w:rsidR="005C3CC8" w:rsidRDefault="005C3CC8" w:rsidP="005C3C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jc w:val="center"/>
        <w:rPr>
          <w:rFonts w:ascii="Microsoft YaHei" w:eastAsia="Microsoft YaHei" w:hAnsi="Microsoft YaHei" w:cs="Arial"/>
          <w:sz w:val="28"/>
          <w:szCs w:val="28"/>
        </w:rPr>
      </w:pPr>
      <w:r w:rsidRPr="005C3CC8">
        <w:rPr>
          <w:rFonts w:ascii="Microsoft YaHei" w:eastAsia="Microsoft YaHei" w:hAnsi="Microsoft YaHei" w:cs="Arial" w:hint="eastAsia"/>
          <w:b/>
          <w:bCs/>
          <w:sz w:val="28"/>
          <w:szCs w:val="28"/>
        </w:rPr>
        <w:t xml:space="preserve">Bible Study: </w:t>
      </w:r>
      <w:r w:rsidRPr="005C3CC8">
        <w:rPr>
          <w:rFonts w:ascii="Microsoft YaHei" w:eastAsia="Microsoft YaHei" w:hAnsi="Microsoft YaHei" w:cs="Arial" w:hint="eastAsia"/>
          <w:sz w:val="28"/>
          <w:szCs w:val="28"/>
        </w:rPr>
        <w:t xml:space="preserve">Thursday, </w:t>
      </w:r>
      <w:r w:rsidRPr="005C3CC8">
        <w:rPr>
          <w:rFonts w:ascii="Microsoft YaHei" w:eastAsia="Microsoft YaHei" w:hAnsi="Microsoft YaHei" w:cs="Arial"/>
          <w:sz w:val="28"/>
          <w:szCs w:val="28"/>
        </w:rPr>
        <w:t>October 18</w:t>
      </w:r>
      <w:r w:rsidRPr="005C3CC8">
        <w:rPr>
          <w:rFonts w:ascii="Microsoft YaHei" w:eastAsia="Microsoft YaHei" w:hAnsi="Microsoft YaHei" w:cs="Arial"/>
          <w:sz w:val="28"/>
          <w:szCs w:val="28"/>
          <w:vertAlign w:val="superscript"/>
        </w:rPr>
        <w:t>th</w:t>
      </w:r>
      <w:r w:rsidRPr="005C3CC8">
        <w:rPr>
          <w:rFonts w:ascii="Microsoft YaHei" w:eastAsia="Microsoft YaHei" w:hAnsi="Microsoft YaHei" w:cs="Arial"/>
          <w:sz w:val="28"/>
          <w:szCs w:val="28"/>
        </w:rPr>
        <w:t>, 2018</w:t>
      </w:r>
      <w:r>
        <w:rPr>
          <w:rFonts w:ascii="Microsoft YaHei" w:eastAsia="Microsoft YaHei" w:hAnsi="Microsoft YaHei" w:cs="Arial" w:hint="eastAsia"/>
          <w:sz w:val="28"/>
          <w:szCs w:val="28"/>
        </w:rPr>
        <w:t>.</w:t>
      </w:r>
    </w:p>
    <w:p w:rsidR="005C3CC8" w:rsidRPr="005C3CC8" w:rsidRDefault="005C3CC8" w:rsidP="005C3C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6" w:color="auto"/>
        </w:pBdr>
        <w:jc w:val="center"/>
        <w:rPr>
          <w:rFonts w:ascii="Microsoft JhengHei UI" w:eastAsia="Microsoft JhengHei UI" w:hAnsi="Microsoft JhengHei UI" w:cs="Arial"/>
          <w:b/>
          <w:sz w:val="28"/>
          <w:szCs w:val="28"/>
        </w:rPr>
      </w:pPr>
      <w:r w:rsidRPr="005C3CC8">
        <w:rPr>
          <w:rFonts w:ascii="Microsoft JhengHei UI" w:eastAsia="Microsoft JhengHei UI" w:hAnsi="Microsoft JhengHei UI" w:cs="Arial"/>
          <w:b/>
          <w:sz w:val="28"/>
          <w:szCs w:val="28"/>
        </w:rPr>
        <w:t>TOPIC</w:t>
      </w:r>
      <w:r w:rsidRPr="005C3CC8">
        <w:rPr>
          <w:rFonts w:ascii="Microsoft JhengHei UI" w:eastAsia="Microsoft JhengHei UI" w:hAnsi="Microsoft JhengHei UI" w:cs="Arial" w:hint="eastAsia"/>
          <w:b/>
          <w:sz w:val="28"/>
          <w:szCs w:val="28"/>
        </w:rPr>
        <w:t xml:space="preserve">: </w:t>
      </w:r>
      <w:r w:rsidRPr="005C3CC8">
        <w:rPr>
          <w:rFonts w:ascii="Microsoft JhengHei UI" w:eastAsia="Microsoft JhengHei UI" w:hAnsi="Microsoft JhengHei UI" w:cs="Arial"/>
          <w:b/>
          <w:sz w:val="28"/>
          <w:szCs w:val="28"/>
        </w:rPr>
        <w:t>THE BACKSLIDDEN CHRISTIAN Part 5</w:t>
      </w:r>
    </w:p>
    <w:bookmarkEnd w:id="0"/>
    <w:p w:rsidR="005C3CC8" w:rsidRDefault="005C3CC8" w:rsidP="00FC736F">
      <w:pPr>
        <w:rPr>
          <w:rFonts w:ascii="Microsoft JhengHei UI" w:eastAsia="Microsoft JhengHei UI" w:hAnsi="Microsoft JhengHei UI"/>
          <w:b/>
        </w:rPr>
      </w:pPr>
    </w:p>
    <w:p w:rsidR="00145EF0" w:rsidRPr="005C3CC8" w:rsidRDefault="00482CE6" w:rsidP="00FC736F">
      <w:pPr>
        <w:rPr>
          <w:rFonts w:ascii="Microsoft JhengHei UI" w:eastAsia="Microsoft JhengHei UI" w:hAnsi="Microsoft JhengHei UI"/>
          <w:b/>
          <w:sz w:val="28"/>
          <w:szCs w:val="28"/>
        </w:rPr>
      </w:pPr>
      <w:r w:rsidRPr="005C3CC8">
        <w:rPr>
          <w:rFonts w:ascii="Microsoft JhengHei UI" w:eastAsia="Microsoft JhengHei UI" w:hAnsi="Microsoft JhengHei UI"/>
          <w:b/>
          <w:sz w:val="28"/>
          <w:szCs w:val="28"/>
        </w:rPr>
        <w:t>TEXT</w:t>
      </w:r>
      <w:r w:rsidR="005C3CC8" w:rsidRPr="005C3CC8">
        <w:rPr>
          <w:rFonts w:ascii="Microsoft JhengHei UI" w:eastAsia="Microsoft JhengHei UI" w:hAnsi="Microsoft JhengHei UI"/>
          <w:b/>
          <w:sz w:val="28"/>
          <w:szCs w:val="28"/>
        </w:rPr>
        <w:t>S</w:t>
      </w:r>
      <w:r w:rsidRPr="005C3CC8">
        <w:rPr>
          <w:rFonts w:ascii="Microsoft JhengHei UI" w:eastAsia="Microsoft JhengHei UI" w:hAnsi="Microsoft JhengHei UI"/>
          <w:b/>
          <w:sz w:val="28"/>
          <w:szCs w:val="28"/>
        </w:rPr>
        <w:t xml:space="preserve">: </w:t>
      </w:r>
      <w:r w:rsidR="00145EF0" w:rsidRPr="005C3CC8">
        <w:rPr>
          <w:rFonts w:ascii="Microsoft JhengHei UI" w:eastAsia="Microsoft JhengHei UI" w:hAnsi="Microsoft JhengHei UI"/>
          <w:b/>
          <w:sz w:val="28"/>
          <w:szCs w:val="28"/>
        </w:rPr>
        <w:t>John 17:12</w:t>
      </w:r>
      <w:r w:rsidR="008D26AE" w:rsidRPr="005C3CC8">
        <w:rPr>
          <w:rFonts w:ascii="Microsoft JhengHei UI" w:eastAsia="Microsoft JhengHei UI" w:hAnsi="Microsoft JhengHei UI"/>
          <w:b/>
          <w:sz w:val="28"/>
          <w:szCs w:val="28"/>
        </w:rPr>
        <w:t>,</w:t>
      </w:r>
      <w:r w:rsidR="00145EF0" w:rsidRPr="005C3CC8">
        <w:rPr>
          <w:rFonts w:ascii="Microsoft JhengHei UI" w:eastAsia="Microsoft JhengHei UI" w:hAnsi="Microsoft JhengHei UI"/>
          <w:b/>
          <w:sz w:val="28"/>
          <w:szCs w:val="28"/>
        </w:rPr>
        <w:t xml:space="preserve"> </w:t>
      </w:r>
      <w:r w:rsidR="008D26AE" w:rsidRPr="005C3CC8">
        <w:rPr>
          <w:rFonts w:ascii="Microsoft JhengHei UI" w:eastAsia="Microsoft JhengHei UI" w:hAnsi="Microsoft JhengHei UI"/>
          <w:b/>
          <w:sz w:val="28"/>
          <w:szCs w:val="28"/>
        </w:rPr>
        <w:t>6:39</w:t>
      </w:r>
      <w:bookmarkStart w:id="1" w:name="_GoBack"/>
      <w:bookmarkEnd w:id="1"/>
    </w:p>
    <w:p w:rsidR="00FC736F" w:rsidRPr="005C3CC8" w:rsidRDefault="00FC736F" w:rsidP="00FC736F">
      <w:p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b/>
          <w:sz w:val="28"/>
          <w:szCs w:val="28"/>
        </w:rPr>
        <w:t>INTRODUCTION:</w:t>
      </w:r>
      <w:r w:rsidR="002C1514">
        <w:rPr>
          <w:rFonts w:ascii="Microsoft JhengHei UI" w:eastAsia="Microsoft JhengHei UI" w:hAnsi="Microsoft JhengHei UI"/>
          <w:sz w:val="28"/>
          <w:szCs w:val="28"/>
        </w:rPr>
        <w:t xml:space="preserve"> God created us s</w:t>
      </w:r>
      <w:r w:rsidR="005C3CC8" w:rsidRPr="005C3CC8">
        <w:rPr>
          <w:rFonts w:ascii="Microsoft JhengHei UI" w:eastAsia="Microsoft JhengHei UI" w:hAnsi="Microsoft JhengHei UI"/>
          <w:sz w:val="28"/>
          <w:szCs w:val="28"/>
        </w:rPr>
        <w:t>o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that we can walk together and be helpful to one another. </w:t>
      </w:r>
      <w:proofErr w:type="spellStart"/>
      <w:r w:rsidRPr="005C3CC8">
        <w:rPr>
          <w:rFonts w:ascii="Microsoft JhengHei UI" w:eastAsia="Microsoft JhengHei UI" w:hAnsi="Microsoft JhengHei UI"/>
          <w:sz w:val="28"/>
          <w:szCs w:val="28"/>
        </w:rPr>
        <w:t>Ecc</w:t>
      </w:r>
      <w:proofErr w:type="spellEnd"/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4:9-10.</w:t>
      </w:r>
      <w:r w:rsidR="005C3CC8" w:rsidRPr="005C3CC8">
        <w:rPr>
          <w:rFonts w:ascii="Microsoft JhengHei UI" w:eastAsia="Microsoft JhengHei UI" w:hAnsi="Microsoft JhengHei UI"/>
          <w:sz w:val="28"/>
          <w:szCs w:val="28"/>
        </w:rPr>
        <w:t xml:space="preserve"> Man is therefore a social animal.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So, when we see a bel</w:t>
      </w:r>
      <w:r w:rsidR="007D735A">
        <w:rPr>
          <w:rFonts w:ascii="Microsoft JhengHei UI" w:eastAsia="Microsoft JhengHei UI" w:hAnsi="Microsoft JhengHei UI"/>
          <w:sz w:val="28"/>
          <w:szCs w:val="28"/>
        </w:rPr>
        <w:t xml:space="preserve">iever backsliding, it is our </w:t>
      </w:r>
      <w:r w:rsidR="00E10FC8">
        <w:rPr>
          <w:rFonts w:ascii="Microsoft JhengHei UI" w:eastAsia="Microsoft JhengHei UI" w:hAnsi="Microsoft JhengHei UI"/>
          <w:sz w:val="28"/>
          <w:szCs w:val="28"/>
        </w:rPr>
        <w:t>responsibility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to </w:t>
      </w:r>
      <w:r w:rsidR="00D84BEB">
        <w:rPr>
          <w:rFonts w:ascii="Microsoft JhengHei UI" w:eastAsia="Microsoft JhengHei UI" w:hAnsi="Microsoft JhengHei UI"/>
          <w:sz w:val="28"/>
          <w:szCs w:val="28"/>
        </w:rPr>
        <w:t>help the backslider</w:t>
      </w:r>
      <w:r w:rsidRPr="005C3CC8">
        <w:rPr>
          <w:rFonts w:ascii="Microsoft JhengHei UI" w:eastAsia="Microsoft JhengHei UI" w:hAnsi="Microsoft JhengHei UI"/>
          <w:sz w:val="28"/>
          <w:szCs w:val="28"/>
        </w:rPr>
        <w:t>.</w:t>
      </w:r>
      <w:r w:rsidR="008D26AE" w:rsidRPr="005C3CC8">
        <w:rPr>
          <w:rFonts w:ascii="Microsoft JhengHei UI" w:eastAsia="Microsoft JhengHei UI" w:hAnsi="Microsoft JhengHei UI"/>
          <w:sz w:val="28"/>
          <w:szCs w:val="28"/>
        </w:rPr>
        <w:t xml:space="preserve"> The reason for restoring a backslider is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to </w:t>
      </w:r>
      <w:r w:rsidR="008D26AE" w:rsidRPr="005C3CC8">
        <w:rPr>
          <w:rFonts w:ascii="Microsoft JhengHei UI" w:eastAsia="Microsoft JhengHei UI" w:hAnsi="Microsoft JhengHei UI"/>
          <w:sz w:val="28"/>
          <w:szCs w:val="28"/>
        </w:rPr>
        <w:t>ensure that none is lost.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You do not wait until the believer has backslidden terribly before you begin to talk. A backsliding believer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should 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not an object of gossip but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should be seen and approached as 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someone that needs help. We must sharpen our brethren when things are </w:t>
      </w:r>
      <w:r w:rsidR="00282118">
        <w:rPr>
          <w:rFonts w:ascii="Microsoft JhengHei UI" w:eastAsia="Microsoft JhengHei UI" w:hAnsi="Microsoft JhengHei UI"/>
          <w:sz w:val="28"/>
          <w:szCs w:val="28"/>
        </w:rPr>
        <w:t>not working well with them spiritually.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Prov 27:17.</w:t>
      </w:r>
    </w:p>
    <w:p w:rsidR="008D26AE" w:rsidRPr="005C3CC8" w:rsidRDefault="008D26AE" w:rsidP="00FC736F">
      <w:p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Two weeks ago, we studied Luke 15 when we read the parable of the lost sheep, the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lost 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coin and the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prodigal </w:t>
      </w:r>
      <w:r w:rsidRPr="005C3CC8">
        <w:rPr>
          <w:rFonts w:ascii="Microsoft JhengHei UI" w:eastAsia="Microsoft JhengHei UI" w:hAnsi="Microsoft JhengHei UI"/>
          <w:sz w:val="28"/>
          <w:szCs w:val="28"/>
        </w:rPr>
        <w:t>son.  Having examined the unique characteristics of the various object</w:t>
      </w:r>
      <w:r w:rsidR="00282118">
        <w:rPr>
          <w:rFonts w:ascii="Microsoft JhengHei UI" w:eastAsia="Microsoft JhengHei UI" w:hAnsi="Microsoft JhengHei UI"/>
          <w:sz w:val="28"/>
          <w:szCs w:val="28"/>
        </w:rPr>
        <w:t>s and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person, I believe we are very prepared to discuss how to restore them. So today, we are going to </w:t>
      </w:r>
      <w:r w:rsidR="00282118">
        <w:rPr>
          <w:rFonts w:ascii="Microsoft JhengHei UI" w:eastAsia="Microsoft JhengHei UI" w:hAnsi="Microsoft JhengHei UI"/>
          <w:sz w:val="28"/>
          <w:szCs w:val="28"/>
        </w:rPr>
        <w:t xml:space="preserve">begin a 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study </w:t>
      </w:r>
      <w:r w:rsidR="00282118">
        <w:rPr>
          <w:rFonts w:ascii="Microsoft JhengHei UI" w:eastAsia="Microsoft JhengHei UI" w:hAnsi="Microsoft JhengHei UI"/>
          <w:sz w:val="28"/>
          <w:szCs w:val="28"/>
        </w:rPr>
        <w:t>which will eventually lead to how to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restore a backslider. Before we do this, and so that it does not look like a theoretical exercise, we need to learn the importance of a soul to God </w:t>
      </w:r>
      <w:r w:rsidRPr="005C3CC8">
        <w:rPr>
          <w:rFonts w:ascii="Microsoft JhengHei UI" w:eastAsia="Microsoft JhengHei UI" w:hAnsi="Microsoft JhengHei UI"/>
          <w:sz w:val="28"/>
          <w:szCs w:val="28"/>
        </w:rPr>
        <w:lastRenderedPageBreak/>
        <w:t>and invariably to us. If we understand the importance of a soul to heaven</w:t>
      </w:r>
      <w:r w:rsidR="00282118">
        <w:rPr>
          <w:rFonts w:ascii="Microsoft JhengHei UI" w:eastAsia="Microsoft JhengHei UI" w:hAnsi="Microsoft JhengHei UI"/>
          <w:sz w:val="28"/>
          <w:szCs w:val="28"/>
        </w:rPr>
        <w:t>, we will be eager to ensure that the soul is not lost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. </w:t>
      </w:r>
    </w:p>
    <w:p w:rsidR="00145EF0" w:rsidRPr="00282118" w:rsidRDefault="00282118" w:rsidP="00282118">
      <w:pPr>
        <w:pStyle w:val="ListParagraph"/>
        <w:numPr>
          <w:ilvl w:val="0"/>
          <w:numId w:val="5"/>
        </w:numPr>
        <w:ind w:hanging="720"/>
        <w:rPr>
          <w:rFonts w:ascii="Microsoft JhengHei UI" w:eastAsia="Microsoft JhengHei UI" w:hAnsi="Microsoft JhengHei UI"/>
          <w:sz w:val="28"/>
          <w:szCs w:val="28"/>
        </w:rPr>
      </w:pPr>
      <w:bookmarkStart w:id="2" w:name="_Hlk526279317"/>
      <w:r>
        <w:rPr>
          <w:rFonts w:ascii="Microsoft JhengHei UI" w:eastAsia="Microsoft JhengHei UI" w:hAnsi="Microsoft JhengHei UI"/>
          <w:b/>
          <w:sz w:val="28"/>
          <w:szCs w:val="28"/>
        </w:rPr>
        <w:t>WHAT IS GOD’S EXPECTATION FOR A</w:t>
      </w:r>
      <w:r w:rsidR="00145EF0" w:rsidRPr="005C3CC8">
        <w:rPr>
          <w:rFonts w:ascii="Microsoft JhengHei UI" w:eastAsia="Microsoft JhengHei UI" w:hAnsi="Microsoft JhengHei UI"/>
          <w:b/>
          <w:sz w:val="28"/>
          <w:szCs w:val="28"/>
        </w:rPr>
        <w:t xml:space="preserve"> BACKSLIDER</w:t>
      </w:r>
      <w:bookmarkEnd w:id="2"/>
      <w:r>
        <w:rPr>
          <w:rFonts w:ascii="Microsoft JhengHei UI" w:eastAsia="Microsoft JhengHei UI" w:hAnsi="Microsoft JhengHei UI"/>
          <w:b/>
          <w:sz w:val="28"/>
          <w:szCs w:val="28"/>
        </w:rPr>
        <w:t>?</w:t>
      </w:r>
      <w:r w:rsidR="00145EF0" w:rsidRPr="00282118">
        <w:rPr>
          <w:rFonts w:ascii="Microsoft JhengHei UI" w:eastAsia="Microsoft JhengHei UI" w:hAnsi="Microsoft JhengHei UI"/>
          <w:sz w:val="28"/>
          <w:szCs w:val="28"/>
        </w:rPr>
        <w:t xml:space="preserve"> Luke 15:7, 10, 19:10, Ezekiel 18:23. 33:11, Prov 11:30</w:t>
      </w:r>
    </w:p>
    <w:p w:rsidR="00482CE6" w:rsidRPr="005C3CC8" w:rsidRDefault="00482CE6" w:rsidP="00482CE6">
      <w:pPr>
        <w:rPr>
          <w:rFonts w:ascii="Microsoft JhengHei UI" w:eastAsia="Microsoft JhengHei UI" w:hAnsi="Microsoft JhengHei UI"/>
          <w:sz w:val="28"/>
          <w:szCs w:val="28"/>
        </w:rPr>
      </w:pPr>
      <w:proofErr w:type="gramStart"/>
      <w:r w:rsidRPr="005C3CC8">
        <w:rPr>
          <w:rFonts w:ascii="Microsoft JhengHei UI" w:eastAsia="Microsoft JhengHei UI" w:hAnsi="Microsoft JhengHei UI"/>
          <w:sz w:val="28"/>
          <w:szCs w:val="28"/>
        </w:rPr>
        <w:t>So</w:t>
      </w:r>
      <w:proofErr w:type="gramEnd"/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</w:t>
      </w:r>
      <w:r w:rsidR="00282118">
        <w:rPr>
          <w:rFonts w:ascii="Microsoft JhengHei UI" w:eastAsia="Microsoft JhengHei UI" w:hAnsi="Microsoft JhengHei UI"/>
          <w:sz w:val="28"/>
          <w:szCs w:val="28"/>
        </w:rPr>
        <w:t>what is the duty of a Christian to a backslider</w:t>
      </w:r>
      <w:r w:rsidRPr="005C3CC8">
        <w:rPr>
          <w:rFonts w:ascii="Microsoft JhengHei UI" w:eastAsia="Microsoft JhengHei UI" w:hAnsi="Microsoft JhengHei UI"/>
          <w:sz w:val="28"/>
          <w:szCs w:val="28"/>
        </w:rPr>
        <w:t>?</w:t>
      </w:r>
    </w:p>
    <w:p w:rsidR="00482CE6" w:rsidRPr="00847D22" w:rsidRDefault="00482CE6" w:rsidP="00482CE6">
      <w:pPr>
        <w:rPr>
          <w:rFonts w:ascii="Microsoft JhengHei UI" w:eastAsia="Microsoft JhengHei UI" w:hAnsi="Microsoft JhengHei UI"/>
          <w:b/>
          <w:sz w:val="28"/>
          <w:szCs w:val="28"/>
        </w:rPr>
      </w:pPr>
      <w:r w:rsidRPr="00847D22">
        <w:rPr>
          <w:rFonts w:ascii="Microsoft JhengHei UI" w:eastAsia="Microsoft JhengHei UI" w:hAnsi="Microsoft JhengHei UI"/>
          <w:b/>
          <w:sz w:val="28"/>
          <w:szCs w:val="28"/>
        </w:rPr>
        <w:t>Why should a Christian be concerned about the restoration of a backslider?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It adds to our reward in heaven and it shows we are wise. Dan 12:3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It is our responsibility – II Cor 5:11a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You save a soul from death. James 5:20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A desire to win people for God</w:t>
      </w:r>
      <w:r w:rsidR="004B6A7E">
        <w:rPr>
          <w:rFonts w:ascii="Microsoft JhengHei UI" w:eastAsia="Microsoft JhengHei UI" w:hAnsi="Microsoft JhengHei UI"/>
          <w:sz w:val="28"/>
          <w:szCs w:val="28"/>
        </w:rPr>
        <w:t>.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I Cor 9:19b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Jesus did it</w:t>
      </w:r>
      <w:r w:rsidR="004B6A7E">
        <w:rPr>
          <w:rFonts w:ascii="Microsoft JhengHei UI" w:eastAsia="Microsoft JhengHei UI" w:hAnsi="Microsoft JhengHei UI"/>
          <w:sz w:val="28"/>
          <w:szCs w:val="28"/>
        </w:rPr>
        <w:t>.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Luke 22:31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The backslider could be you. Gal 6:1-2</w:t>
      </w:r>
    </w:p>
    <w:p w:rsidR="00482CE6" w:rsidRPr="005C3CC8" w:rsidRDefault="00482CE6" w:rsidP="00482CE6">
      <w:pPr>
        <w:pStyle w:val="ListParagraph"/>
        <w:numPr>
          <w:ilvl w:val="0"/>
          <w:numId w:val="7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It is a sign of pure love. I John 4: 7-8</w:t>
      </w:r>
    </w:p>
    <w:p w:rsidR="00A8351F" w:rsidRPr="005C3CC8" w:rsidRDefault="00A8351F" w:rsidP="00FC736F">
      <w:pPr>
        <w:rPr>
          <w:rFonts w:ascii="Microsoft JhengHei UI" w:eastAsia="Microsoft JhengHei UI" w:hAnsi="Microsoft JhengHei UI"/>
          <w:sz w:val="28"/>
          <w:szCs w:val="28"/>
        </w:rPr>
      </w:pPr>
    </w:p>
    <w:p w:rsidR="00482CE6" w:rsidRPr="005C3CC8" w:rsidRDefault="00482CE6" w:rsidP="00482CE6">
      <w:pPr>
        <w:pStyle w:val="ListParagraph"/>
        <w:numPr>
          <w:ilvl w:val="0"/>
          <w:numId w:val="5"/>
        </w:numPr>
        <w:ind w:hanging="720"/>
        <w:rPr>
          <w:rFonts w:ascii="Microsoft JhengHei UI" w:eastAsia="Microsoft JhengHei UI" w:hAnsi="Microsoft JhengHei UI"/>
          <w:b/>
          <w:sz w:val="28"/>
          <w:szCs w:val="28"/>
        </w:rPr>
      </w:pPr>
      <w:r w:rsidRPr="005C3CC8">
        <w:rPr>
          <w:rFonts w:ascii="Microsoft JhengHei UI" w:eastAsia="Microsoft JhengHei UI" w:hAnsi="Microsoft JhengHei UI"/>
          <w:b/>
          <w:sz w:val="28"/>
          <w:szCs w:val="28"/>
        </w:rPr>
        <w:t>ANALYSIS OF THE RESPONSES OF THE OWNERS</w:t>
      </w:r>
      <w:r w:rsidR="004B6A7E">
        <w:rPr>
          <w:rFonts w:ascii="Microsoft JhengHei UI" w:eastAsia="Microsoft JhengHei UI" w:hAnsi="Microsoft JhengHei UI"/>
          <w:b/>
          <w:sz w:val="28"/>
          <w:szCs w:val="28"/>
        </w:rPr>
        <w:t>/FATHER</w:t>
      </w:r>
    </w:p>
    <w:p w:rsidR="00482CE6" w:rsidRPr="005C3CC8" w:rsidRDefault="00482CE6" w:rsidP="00482CE6">
      <w:p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What is the similarity and the disparity between the three parables.</w:t>
      </w:r>
    </w:p>
    <w:p w:rsidR="00482CE6" w:rsidRPr="005C3CC8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Although the people concerned namely, the shepherd, the woman and the father could make do with whatever they had but they wanted the lost ones back. Prov 11:30. </w:t>
      </w:r>
    </w:p>
    <w:p w:rsidR="00482CE6" w:rsidRPr="005C3CC8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The owners were concerned. Gal 6:1-2</w:t>
      </w:r>
    </w:p>
    <w:p w:rsidR="00482CE6" w:rsidRPr="005C3CC8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lastRenderedPageBreak/>
        <w:t>They showed that the items were precious to them (They were of great value) Luke 15:5</w:t>
      </w:r>
    </w:p>
    <w:p w:rsidR="00482CE6" w:rsidRPr="005C3CC8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They committed time to restoring the missing item. Rom 15:1, Eph 4:2, </w:t>
      </w:r>
    </w:p>
    <w:p w:rsidR="00482CE6" w:rsidRPr="005C3CC8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The</w:t>
      </w:r>
      <w:r w:rsidR="007F5D37">
        <w:rPr>
          <w:rFonts w:ascii="Microsoft JhengHei UI" w:eastAsia="Microsoft JhengHei UI" w:hAnsi="Microsoft JhengHei UI"/>
          <w:sz w:val="28"/>
          <w:szCs w:val="28"/>
        </w:rPr>
        <w:t>y</w:t>
      </w:r>
      <w:r w:rsidRPr="005C3CC8">
        <w:rPr>
          <w:rFonts w:ascii="Microsoft JhengHei UI" w:eastAsia="Microsoft JhengHei UI" w:hAnsi="Microsoft JhengHei UI"/>
          <w:sz w:val="28"/>
          <w:szCs w:val="28"/>
        </w:rPr>
        <w:t xml:space="preserve"> rejoiced when the missing items or person were found It does not matter where he was, I am glad he is back. Heaven is sad when people live in sin Luke 15:10. Ezekiel 33:11, 18:23</w:t>
      </w:r>
    </w:p>
    <w:p w:rsidR="00482CE6" w:rsidRDefault="00482CE6" w:rsidP="00482CE6">
      <w:pPr>
        <w:pStyle w:val="ListParagraph"/>
        <w:numPr>
          <w:ilvl w:val="0"/>
          <w:numId w:val="1"/>
        </w:numPr>
        <w:rPr>
          <w:rFonts w:ascii="Microsoft JhengHei UI" w:eastAsia="Microsoft JhengHei UI" w:hAnsi="Microsoft JhengHei UI"/>
          <w:sz w:val="28"/>
          <w:szCs w:val="28"/>
        </w:rPr>
      </w:pPr>
      <w:r w:rsidRPr="005C3CC8">
        <w:rPr>
          <w:rFonts w:ascii="Microsoft JhengHei UI" w:eastAsia="Microsoft JhengHei UI" w:hAnsi="Microsoft JhengHei UI"/>
          <w:sz w:val="28"/>
          <w:szCs w:val="28"/>
        </w:rPr>
        <w:t>They announced their joy to everyone – A way of telling everyone that he or she belongs to our fold. He has left the other side.</w:t>
      </w:r>
      <w:r w:rsidR="006D3B41">
        <w:rPr>
          <w:rFonts w:ascii="Microsoft JhengHei UI" w:eastAsia="Microsoft JhengHei UI" w:hAnsi="Microsoft JhengHei UI"/>
          <w:sz w:val="28"/>
          <w:szCs w:val="28"/>
        </w:rPr>
        <w:t xml:space="preserve"> Their joy was so because they </w:t>
      </w:r>
      <w:r w:rsidR="006D3B41">
        <w:rPr>
          <w:rFonts w:ascii="Microsoft JhengHei UI" w:eastAsia="Microsoft JhengHei UI" w:hAnsi="Microsoft JhengHei UI"/>
          <w:sz w:val="28"/>
          <w:szCs w:val="28"/>
        </w:rPr>
        <w:t>all saw themselves as the losers</w:t>
      </w:r>
      <w:r w:rsidR="006D3B41">
        <w:rPr>
          <w:rFonts w:ascii="Microsoft JhengHei UI" w:eastAsia="Microsoft JhengHei UI" w:hAnsi="Microsoft JhengHei UI"/>
          <w:sz w:val="28"/>
          <w:szCs w:val="28"/>
        </w:rPr>
        <w:t xml:space="preserve">. They saw the lost substance as their loss. </w:t>
      </w:r>
    </w:p>
    <w:p w:rsidR="006D3B41" w:rsidRPr="006D3B41" w:rsidRDefault="006D3B41" w:rsidP="006D3B41">
      <w:pPr>
        <w:ind w:left="360"/>
        <w:rPr>
          <w:rFonts w:ascii="Microsoft JhengHei UI" w:eastAsia="Microsoft JhengHei UI" w:hAnsi="Microsoft JhengHei UI"/>
          <w:sz w:val="28"/>
          <w:szCs w:val="28"/>
        </w:rPr>
      </w:pPr>
      <w:r>
        <w:rPr>
          <w:rFonts w:ascii="Microsoft JhengHei UI" w:eastAsia="Microsoft JhengHei UI" w:hAnsi="Microsoft JhengHei UI"/>
          <w:sz w:val="28"/>
          <w:szCs w:val="28"/>
        </w:rPr>
        <w:t xml:space="preserve">Compare these words: Luke 15:6b </w:t>
      </w:r>
      <w:r w:rsidR="005812DD">
        <w:rPr>
          <w:rFonts w:ascii="Microsoft JhengHei UI" w:eastAsia="Microsoft JhengHei UI" w:hAnsi="Microsoft JhengHei UI"/>
          <w:sz w:val="28"/>
          <w:szCs w:val="28"/>
        </w:rPr>
        <w:t>(which</w:t>
      </w:r>
      <w:r>
        <w:rPr>
          <w:rFonts w:ascii="Microsoft JhengHei UI" w:eastAsia="Microsoft JhengHei UI" w:hAnsi="Microsoft JhengHei UI"/>
          <w:sz w:val="28"/>
          <w:szCs w:val="28"/>
        </w:rPr>
        <w:t xml:space="preserve"> was lost), 9b which I lost, 24, he was lost and dead.</w:t>
      </w:r>
    </w:p>
    <w:p w:rsidR="007F5D37" w:rsidRDefault="007F5D37" w:rsidP="00A8351F">
      <w:pPr>
        <w:rPr>
          <w:rFonts w:ascii="Microsoft JhengHei UI" w:eastAsia="Microsoft JhengHei UI" w:hAnsi="Microsoft JhengHei UI"/>
          <w:sz w:val="28"/>
          <w:szCs w:val="28"/>
        </w:rPr>
      </w:pPr>
    </w:p>
    <w:sectPr w:rsidR="007F5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6ED"/>
    <w:multiLevelType w:val="hybridMultilevel"/>
    <w:tmpl w:val="72C0D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AB0"/>
    <w:multiLevelType w:val="hybridMultilevel"/>
    <w:tmpl w:val="41CA2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5928"/>
    <w:multiLevelType w:val="hybridMultilevel"/>
    <w:tmpl w:val="E1B21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39C8"/>
    <w:multiLevelType w:val="hybridMultilevel"/>
    <w:tmpl w:val="63D8A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47EA"/>
    <w:multiLevelType w:val="hybridMultilevel"/>
    <w:tmpl w:val="744272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8E7"/>
    <w:multiLevelType w:val="hybridMultilevel"/>
    <w:tmpl w:val="83E2F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8E6"/>
    <w:multiLevelType w:val="hybridMultilevel"/>
    <w:tmpl w:val="A710B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D2"/>
    <w:rsid w:val="000D4F19"/>
    <w:rsid w:val="00145EF0"/>
    <w:rsid w:val="00160A11"/>
    <w:rsid w:val="00282118"/>
    <w:rsid w:val="002C1514"/>
    <w:rsid w:val="003D26C5"/>
    <w:rsid w:val="00482CE6"/>
    <w:rsid w:val="004B6A7E"/>
    <w:rsid w:val="00507B9E"/>
    <w:rsid w:val="005812DD"/>
    <w:rsid w:val="005C3CC8"/>
    <w:rsid w:val="006B796A"/>
    <w:rsid w:val="006D3B41"/>
    <w:rsid w:val="007842D2"/>
    <w:rsid w:val="007D735A"/>
    <w:rsid w:val="007F5D37"/>
    <w:rsid w:val="00847D22"/>
    <w:rsid w:val="008D26AE"/>
    <w:rsid w:val="00926FFC"/>
    <w:rsid w:val="00A5589A"/>
    <w:rsid w:val="00A8351F"/>
    <w:rsid w:val="00AC0CDF"/>
    <w:rsid w:val="00BD004C"/>
    <w:rsid w:val="00D84BEB"/>
    <w:rsid w:val="00E10FC8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1A7F"/>
  <w15:chartTrackingRefBased/>
  <w15:docId w15:val="{BC3234D0-9E17-4D9D-B042-C30E2E4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 Idahosa</dc:creator>
  <cp:keywords/>
  <dc:description/>
  <cp:lastModifiedBy>Nosa Idahosa</cp:lastModifiedBy>
  <cp:revision>9</cp:revision>
  <dcterms:created xsi:type="dcterms:W3CDTF">2018-10-04T03:28:00Z</dcterms:created>
  <dcterms:modified xsi:type="dcterms:W3CDTF">2018-10-18T04:02:00Z</dcterms:modified>
</cp:coreProperties>
</file>