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5ED" w:rsidRDefault="000B45ED" w:rsidP="000B45ED">
      <w:pPr>
        <w:spacing w:line="254" w:lineRule="auto"/>
        <w:jc w:val="center"/>
        <w:rPr>
          <w:rFonts w:ascii="Calibri" w:eastAsia="Calibri" w:hAnsi="Calibri"/>
        </w:rPr>
      </w:pPr>
      <w:bookmarkStart w:id="0" w:name="_GoBack"/>
      <w:bookmarkEnd w:id="0"/>
      <w:r>
        <w:rPr>
          <w:rFonts w:ascii="Calibri" w:eastAsia="Calibri" w:hAnsi="Calibri"/>
          <w:noProof/>
        </w:rPr>
        <w:drawing>
          <wp:inline distT="0" distB="0" distL="0" distR="0">
            <wp:extent cx="511810" cy="848360"/>
            <wp:effectExtent l="0" t="0" r="2540" b="8890"/>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848360"/>
                    </a:xfrm>
                    <a:prstGeom prst="rect">
                      <a:avLst/>
                    </a:prstGeom>
                    <a:noFill/>
                    <a:ln>
                      <a:noFill/>
                    </a:ln>
                  </pic:spPr>
                </pic:pic>
              </a:graphicData>
            </a:graphic>
          </wp:inline>
        </w:drawing>
      </w:r>
    </w:p>
    <w:p w:rsidR="000B45ED" w:rsidRDefault="000B45ED" w:rsidP="000B45ED">
      <w:pPr>
        <w:spacing w:line="254" w:lineRule="auto"/>
        <w:jc w:val="center"/>
        <w:rPr>
          <w:rFonts w:ascii="Calibri" w:eastAsia="Calibri" w:hAnsi="Calibri"/>
          <w:b/>
          <w:color w:val="002060"/>
          <w:sz w:val="32"/>
          <w:szCs w:val="32"/>
        </w:rPr>
      </w:pPr>
      <w:r>
        <w:rPr>
          <w:rFonts w:ascii="Calibri" w:eastAsia="Calibri" w:hAnsi="Calibri"/>
          <w:b/>
          <w:color w:val="002060"/>
          <w:sz w:val="32"/>
          <w:szCs w:val="32"/>
        </w:rPr>
        <w:t>ACCM</w:t>
      </w:r>
    </w:p>
    <w:p w:rsidR="000B45ED" w:rsidRDefault="000B45ED" w:rsidP="000B45ED">
      <w:pPr>
        <w:pBdr>
          <w:top w:val="single" w:sz="12" w:space="1" w:color="auto"/>
          <w:left w:val="single" w:sz="12" w:space="4" w:color="auto"/>
          <w:bottom w:val="single" w:sz="12" w:space="1" w:color="auto"/>
          <w:right w:val="single" w:sz="12" w:space="4" w:color="auto"/>
        </w:pBdr>
        <w:spacing w:line="254" w:lineRule="auto"/>
        <w:rPr>
          <w:rFonts w:ascii="Microsoft JhengHei UI" w:eastAsia="Microsoft JhengHei UI" w:hAnsi="Microsoft JhengHei UI" w:cs="Arial"/>
          <w:b/>
          <w:bCs/>
        </w:rPr>
      </w:pPr>
      <w:r>
        <w:rPr>
          <w:rFonts w:ascii="Microsoft JhengHei UI" w:eastAsia="Microsoft JhengHei UI" w:hAnsi="Microsoft JhengHei UI" w:cs="Arial" w:hint="eastAsia"/>
          <w:b/>
          <w:bCs/>
        </w:rPr>
        <w:t xml:space="preserve">Bible Study: </w:t>
      </w:r>
      <w:r>
        <w:rPr>
          <w:rFonts w:ascii="Microsoft JhengHei UI" w:eastAsia="Microsoft JhengHei UI" w:hAnsi="Microsoft JhengHei UI" w:cs="Arial" w:hint="eastAsia"/>
        </w:rPr>
        <w:t>Tuesday, July 14</w:t>
      </w:r>
      <w:r>
        <w:rPr>
          <w:rFonts w:ascii="Microsoft JhengHei UI" w:eastAsia="Microsoft JhengHei UI" w:hAnsi="Microsoft JhengHei UI" w:cs="Arial" w:hint="eastAsia"/>
        </w:rPr>
        <w:t>, 2020.</w:t>
      </w:r>
      <w:r>
        <w:rPr>
          <w:rFonts w:ascii="Microsoft JhengHei UI" w:eastAsia="Microsoft JhengHei UI" w:hAnsi="Microsoft JhengHei UI" w:cs="Arial" w:hint="eastAsia"/>
        </w:rPr>
        <w:tab/>
      </w:r>
      <w:r>
        <w:rPr>
          <w:rFonts w:ascii="Microsoft JhengHei UI" w:eastAsia="Microsoft JhengHei UI" w:hAnsi="Microsoft JhengHei UI" w:cs="Arial" w:hint="eastAsia"/>
        </w:rPr>
        <w:tab/>
      </w:r>
      <w:r>
        <w:rPr>
          <w:rFonts w:ascii="Microsoft JhengHei UI" w:eastAsia="Microsoft JhengHei UI" w:hAnsi="Microsoft JhengHei UI" w:cs="Arial" w:hint="eastAsia"/>
          <w:b/>
          <w:bCs/>
        </w:rPr>
        <w:t xml:space="preserve">Topic: </w:t>
      </w:r>
      <w:r>
        <w:rPr>
          <w:rFonts w:ascii="Microsoft JhengHei UI" w:eastAsia="Microsoft JhengHei UI" w:hAnsi="Microsoft JhengHei UI" w:cs="Arial"/>
          <w:b/>
          <w:bCs/>
        </w:rPr>
        <w:t>Letter to the Corinthians Part 1</w:t>
      </w:r>
    </w:p>
    <w:p w:rsidR="000B45ED" w:rsidRDefault="000B45ED">
      <w:pPr>
        <w:rPr>
          <w:rFonts w:ascii="Microsoft JhengHei UI" w:eastAsia="Microsoft JhengHei UI" w:hAnsi="Microsoft JhengHei UI"/>
          <w:b/>
        </w:rPr>
      </w:pPr>
    </w:p>
    <w:p w:rsidR="000E0B0B" w:rsidRPr="00BE77D7" w:rsidRDefault="000E0B0B">
      <w:pPr>
        <w:rPr>
          <w:rFonts w:ascii="Microsoft JhengHei UI" w:eastAsia="Microsoft JhengHei UI" w:hAnsi="Microsoft JhengHei UI"/>
        </w:rPr>
      </w:pPr>
      <w:r w:rsidRPr="00480A56">
        <w:rPr>
          <w:rFonts w:ascii="Microsoft JhengHei UI" w:eastAsia="Microsoft JhengHei UI" w:hAnsi="Microsoft JhengHei UI"/>
          <w:b/>
        </w:rPr>
        <w:t>INTRODUCTION</w:t>
      </w:r>
      <w:r w:rsidRPr="00BE77D7">
        <w:rPr>
          <w:rFonts w:ascii="Microsoft JhengHei UI" w:eastAsia="Microsoft JhengHei UI" w:hAnsi="Microsoft JhengHei UI"/>
        </w:rPr>
        <w:t>:</w:t>
      </w:r>
      <w:r w:rsidR="00480A56">
        <w:rPr>
          <w:rFonts w:ascii="Microsoft JhengHei UI" w:eastAsia="Microsoft JhengHei UI" w:hAnsi="Microsoft JhengHei UI"/>
        </w:rPr>
        <w:t xml:space="preserve"> </w:t>
      </w:r>
      <w:r w:rsidRPr="00BE77D7">
        <w:rPr>
          <w:rFonts w:ascii="Microsoft JhengHei UI" w:eastAsia="Microsoft JhengHei UI" w:hAnsi="Microsoft JhengHei UI"/>
        </w:rPr>
        <w:t>The letters to the Corinthians are letters with a message of hope and purpose for a misdirected people (David Lowery – the Bible Knowledge Commentary Commentator on the letter to the Corinthians)</w:t>
      </w:r>
    </w:p>
    <w:p w:rsidR="000E0B0B" w:rsidRPr="00BE77D7" w:rsidRDefault="000E0B0B">
      <w:pPr>
        <w:rPr>
          <w:rFonts w:ascii="Microsoft JhengHei UI" w:eastAsia="Microsoft JhengHei UI" w:hAnsi="Microsoft JhengHei UI"/>
        </w:rPr>
      </w:pPr>
      <w:r w:rsidRPr="00BE77D7">
        <w:rPr>
          <w:rFonts w:ascii="Microsoft JhengHei UI" w:eastAsia="Microsoft JhengHei UI" w:hAnsi="Microsoft JhengHei UI"/>
        </w:rPr>
        <w:t xml:space="preserve">The city of Corinth had a reputation for vulgar materialism. In early Greek </w:t>
      </w:r>
      <w:r w:rsidR="004D3AC4" w:rsidRPr="00BE77D7">
        <w:rPr>
          <w:rFonts w:ascii="Microsoft JhengHei UI" w:eastAsia="Microsoft JhengHei UI" w:hAnsi="Microsoft JhengHei UI"/>
        </w:rPr>
        <w:t>literature</w:t>
      </w:r>
      <w:r w:rsidRPr="00BE77D7">
        <w:rPr>
          <w:rFonts w:ascii="Microsoft JhengHei UI" w:eastAsia="Microsoft JhengHei UI" w:hAnsi="Microsoft JhengHei UI"/>
        </w:rPr>
        <w:t xml:space="preserve">, it was linked wit8h wealth and immorality so much so that Plato will refer to a Prostitute as a </w:t>
      </w:r>
      <w:r w:rsidR="004D3AC4" w:rsidRPr="00BE77D7">
        <w:rPr>
          <w:rFonts w:ascii="Microsoft JhengHei UI" w:eastAsia="Microsoft JhengHei UI" w:hAnsi="Microsoft JhengHei UI"/>
        </w:rPr>
        <w:t>‘</w:t>
      </w:r>
      <w:r w:rsidRPr="00BE77D7">
        <w:rPr>
          <w:rFonts w:ascii="Microsoft JhengHei UI" w:eastAsia="Microsoft JhengHei UI" w:hAnsi="Microsoft JhengHei UI"/>
        </w:rPr>
        <w:t>Corinthian girl</w:t>
      </w:r>
      <w:r w:rsidR="004D3AC4" w:rsidRPr="00BE77D7">
        <w:rPr>
          <w:rFonts w:ascii="Microsoft JhengHei UI" w:eastAsia="Microsoft JhengHei UI" w:hAnsi="Microsoft JhengHei UI"/>
        </w:rPr>
        <w:t>’</w:t>
      </w:r>
      <w:r w:rsidRPr="00BE77D7">
        <w:rPr>
          <w:rFonts w:ascii="Microsoft JhengHei UI" w:eastAsia="Microsoft JhengHei UI" w:hAnsi="Microsoft JhengHei UI"/>
        </w:rPr>
        <w:t xml:space="preserve">. </w:t>
      </w:r>
      <w:r w:rsidR="004D3AC4" w:rsidRPr="00BE77D7">
        <w:rPr>
          <w:rFonts w:ascii="Microsoft JhengHei UI" w:eastAsia="Microsoft JhengHei UI" w:hAnsi="Microsoft JhengHei UI"/>
        </w:rPr>
        <w:t xml:space="preserve">The word </w:t>
      </w:r>
      <w:proofErr w:type="spellStart"/>
      <w:r w:rsidR="004D3AC4" w:rsidRPr="00BE77D7">
        <w:rPr>
          <w:rFonts w:ascii="Microsoft JhengHei UI" w:eastAsia="Microsoft JhengHei UI" w:hAnsi="Microsoft JhengHei UI"/>
        </w:rPr>
        <w:t>Korinthiazomai</w:t>
      </w:r>
      <w:proofErr w:type="spellEnd"/>
      <w:r w:rsidR="004D3AC4" w:rsidRPr="00BE77D7">
        <w:rPr>
          <w:rFonts w:ascii="Microsoft JhengHei UI" w:eastAsia="Microsoft JhengHei UI" w:hAnsi="Microsoft JhengHei UI"/>
        </w:rPr>
        <w:t xml:space="preserve"> means to live like a Corinthian, in actual usage it means to be sexually out of control. The city of Corinth had a thousand temples of prostitutes. Corinth was describe by Leon Morris, an Australian New Testament Scholar as intellectually alert, materially prosperous and morally corrupt. Corinth could be viewed as the New York, or Los Angeles or the Las Vegas of our day. </w:t>
      </w:r>
    </w:p>
    <w:p w:rsidR="004D3AC4" w:rsidRPr="00BE77D7" w:rsidRDefault="004D3AC4">
      <w:pPr>
        <w:rPr>
          <w:rFonts w:ascii="Microsoft JhengHei UI" w:eastAsia="Microsoft JhengHei UI" w:hAnsi="Microsoft JhengHei UI"/>
        </w:rPr>
      </w:pPr>
      <w:r w:rsidRPr="00BE77D7">
        <w:rPr>
          <w:rFonts w:ascii="Microsoft JhengHei UI" w:eastAsia="Microsoft JhengHei UI" w:hAnsi="Microsoft JhengHei UI"/>
        </w:rPr>
        <w:t>After its destruction by Rome in in 146</w:t>
      </w:r>
      <w:r w:rsidR="00873730">
        <w:rPr>
          <w:rFonts w:ascii="Microsoft JhengHei UI" w:eastAsia="Microsoft JhengHei UI" w:hAnsi="Microsoft JhengHei UI"/>
        </w:rPr>
        <w:t xml:space="preserve"> </w:t>
      </w:r>
      <w:r w:rsidRPr="00BE77D7">
        <w:rPr>
          <w:rFonts w:ascii="Microsoft JhengHei UI" w:eastAsia="Microsoft JhengHei UI" w:hAnsi="Microsoft JhengHei UI"/>
        </w:rPr>
        <w:t>BC, it was rebuilt by Julius Caesar in 46</w:t>
      </w:r>
      <w:r w:rsidR="00873730">
        <w:rPr>
          <w:rFonts w:ascii="Microsoft JhengHei UI" w:eastAsia="Microsoft JhengHei UI" w:hAnsi="Microsoft JhengHei UI"/>
        </w:rPr>
        <w:t xml:space="preserve"> </w:t>
      </w:r>
      <w:r w:rsidRPr="00BE77D7">
        <w:rPr>
          <w:rFonts w:ascii="Microsoft JhengHei UI" w:eastAsia="Microsoft JhengHei UI" w:hAnsi="Microsoft JhengHei UI"/>
        </w:rPr>
        <w:t xml:space="preserve">BC. This was due to its strategic location for trade. The spirit of the world appeared more dominant in the Corinthian Church than the spirit of God. Surprisingly the spirit and the gift of God were very evident in the Corinthian Church. </w:t>
      </w:r>
    </w:p>
    <w:p w:rsidR="004D3AC4" w:rsidRPr="00BE77D7" w:rsidRDefault="004D3AC4">
      <w:pPr>
        <w:rPr>
          <w:rFonts w:ascii="Microsoft JhengHei UI" w:eastAsia="Microsoft JhengHei UI" w:hAnsi="Microsoft JhengHei UI"/>
        </w:rPr>
      </w:pPr>
      <w:r w:rsidRPr="00BE77D7">
        <w:rPr>
          <w:rFonts w:ascii="Microsoft JhengHei UI" w:eastAsia="Microsoft JhengHei UI" w:hAnsi="Microsoft JhengHei UI"/>
        </w:rPr>
        <w:t>Apostle Paul’s letter to the Corinthians was a response to what the house of Cloe told him about the church in Corinth. I Cor 1:11 and what the delegation brought to him in Ephesus I Cor 16:17</w:t>
      </w:r>
    </w:p>
    <w:p w:rsidR="004D3AC4" w:rsidRPr="00BE77D7" w:rsidRDefault="00F70ADA">
      <w:pPr>
        <w:rPr>
          <w:rFonts w:ascii="Microsoft JhengHei UI" w:eastAsia="Microsoft JhengHei UI" w:hAnsi="Microsoft JhengHei UI"/>
          <w:b/>
        </w:rPr>
      </w:pPr>
      <w:r w:rsidRPr="00BE77D7">
        <w:rPr>
          <w:rFonts w:ascii="Microsoft JhengHei UI" w:eastAsia="Microsoft JhengHei UI" w:hAnsi="Microsoft JhengHei UI"/>
          <w:b/>
        </w:rPr>
        <w:t>Why do we study the books or letters of the Bible?</w:t>
      </w:r>
    </w:p>
    <w:p w:rsidR="00F70ADA" w:rsidRPr="00BE77D7" w:rsidRDefault="00F70ADA" w:rsidP="00F70ADA">
      <w:pPr>
        <w:pStyle w:val="ListParagraph"/>
        <w:numPr>
          <w:ilvl w:val="0"/>
          <w:numId w:val="1"/>
        </w:numPr>
        <w:rPr>
          <w:rFonts w:ascii="Microsoft JhengHei UI" w:eastAsia="Microsoft JhengHei UI" w:hAnsi="Microsoft JhengHei UI"/>
        </w:rPr>
      </w:pPr>
      <w:r w:rsidRPr="00BE77D7">
        <w:rPr>
          <w:rFonts w:ascii="Microsoft JhengHei UI" w:eastAsia="Microsoft JhengHei UI" w:hAnsi="Microsoft JhengHei UI"/>
        </w:rPr>
        <w:t xml:space="preserve">It shows the bible was written for real people and not a fictional writing. </w:t>
      </w:r>
    </w:p>
    <w:p w:rsidR="00F70ADA" w:rsidRPr="00BE77D7" w:rsidRDefault="00F70ADA" w:rsidP="00F70ADA">
      <w:pPr>
        <w:pStyle w:val="ListParagraph"/>
        <w:numPr>
          <w:ilvl w:val="0"/>
          <w:numId w:val="1"/>
        </w:numPr>
        <w:rPr>
          <w:rFonts w:ascii="Microsoft JhengHei UI" w:eastAsia="Microsoft JhengHei UI" w:hAnsi="Microsoft JhengHei UI"/>
        </w:rPr>
      </w:pPr>
      <w:r w:rsidRPr="00BE77D7">
        <w:rPr>
          <w:rFonts w:ascii="Microsoft JhengHei UI" w:eastAsia="Microsoft JhengHei UI" w:hAnsi="Microsoft JhengHei UI"/>
        </w:rPr>
        <w:t xml:space="preserve">Studying the </w:t>
      </w:r>
      <w:r w:rsidR="005523A8" w:rsidRPr="00BE77D7">
        <w:rPr>
          <w:rFonts w:ascii="Microsoft JhengHei UI" w:eastAsia="Microsoft JhengHei UI" w:hAnsi="Microsoft JhengHei UI"/>
        </w:rPr>
        <w:t>background</w:t>
      </w:r>
      <w:r w:rsidRPr="00BE77D7">
        <w:rPr>
          <w:rFonts w:ascii="Microsoft JhengHei UI" w:eastAsia="Microsoft JhengHei UI" w:hAnsi="Microsoft JhengHei UI"/>
        </w:rPr>
        <w:t xml:space="preserve"> information of a book or letter gives us a </w:t>
      </w:r>
      <w:r w:rsidR="005523A8" w:rsidRPr="00BE77D7">
        <w:rPr>
          <w:rFonts w:ascii="Microsoft JhengHei UI" w:eastAsia="Microsoft JhengHei UI" w:hAnsi="Microsoft JhengHei UI"/>
        </w:rPr>
        <w:t xml:space="preserve">complete picture of </w:t>
      </w:r>
      <w:proofErr w:type="gramStart"/>
      <w:r w:rsidR="005523A8" w:rsidRPr="00BE77D7">
        <w:rPr>
          <w:rFonts w:ascii="Microsoft JhengHei UI" w:eastAsia="Microsoft JhengHei UI" w:hAnsi="Microsoft JhengHei UI"/>
        </w:rPr>
        <w:t>the who</w:t>
      </w:r>
      <w:proofErr w:type="gramEnd"/>
      <w:r w:rsidR="005523A8" w:rsidRPr="00BE77D7">
        <w:rPr>
          <w:rFonts w:ascii="Microsoft JhengHei UI" w:eastAsia="Microsoft JhengHei UI" w:hAnsi="Microsoft JhengHei UI"/>
        </w:rPr>
        <w:t>, why, how and</w:t>
      </w:r>
      <w:r w:rsidRPr="00BE77D7">
        <w:rPr>
          <w:rFonts w:ascii="Microsoft JhengHei UI" w:eastAsia="Microsoft JhengHei UI" w:hAnsi="Microsoft JhengHei UI"/>
        </w:rPr>
        <w:t xml:space="preserve"> where about it.</w:t>
      </w:r>
    </w:p>
    <w:p w:rsidR="00F70ADA" w:rsidRPr="00BE77D7" w:rsidRDefault="00F70ADA" w:rsidP="00F70ADA">
      <w:pPr>
        <w:pStyle w:val="ListParagraph"/>
        <w:numPr>
          <w:ilvl w:val="0"/>
          <w:numId w:val="1"/>
        </w:numPr>
        <w:rPr>
          <w:rFonts w:ascii="Microsoft JhengHei UI" w:eastAsia="Microsoft JhengHei UI" w:hAnsi="Microsoft JhengHei UI"/>
        </w:rPr>
      </w:pPr>
      <w:r w:rsidRPr="00BE77D7">
        <w:rPr>
          <w:rFonts w:ascii="Microsoft JhengHei UI" w:eastAsia="Microsoft JhengHei UI" w:hAnsi="Microsoft JhengHei UI"/>
        </w:rPr>
        <w:lastRenderedPageBreak/>
        <w:t>As we compa</w:t>
      </w:r>
      <w:r w:rsidR="005523A8" w:rsidRPr="00BE77D7">
        <w:rPr>
          <w:rFonts w:ascii="Microsoft JhengHei UI" w:eastAsia="Microsoft JhengHei UI" w:hAnsi="Microsoft JhengHei UI"/>
        </w:rPr>
        <w:t>re their lives then with ours</w:t>
      </w:r>
      <w:r w:rsidRPr="00BE77D7">
        <w:rPr>
          <w:rFonts w:ascii="Microsoft JhengHei UI" w:eastAsia="Microsoft JhengHei UI" w:hAnsi="Microsoft JhengHei UI"/>
        </w:rPr>
        <w:t xml:space="preserve"> now, we are able to avoid their mistakes and perhaps abide by their good ethics.</w:t>
      </w:r>
    </w:p>
    <w:p w:rsidR="00F70ADA" w:rsidRPr="00BE77D7" w:rsidRDefault="00F70ADA" w:rsidP="00F70ADA">
      <w:pPr>
        <w:pStyle w:val="ListParagraph"/>
        <w:numPr>
          <w:ilvl w:val="0"/>
          <w:numId w:val="1"/>
        </w:numPr>
        <w:rPr>
          <w:rFonts w:ascii="Microsoft JhengHei UI" w:eastAsia="Microsoft JhengHei UI" w:hAnsi="Microsoft JhengHei UI"/>
        </w:rPr>
      </w:pPr>
      <w:r w:rsidRPr="00BE77D7">
        <w:rPr>
          <w:rFonts w:ascii="Microsoft JhengHei UI" w:eastAsia="Microsoft JhengHei UI" w:hAnsi="Microsoft JhengHei UI"/>
        </w:rPr>
        <w:t>It helps us to understand the scenario and culture wherein some of the things were written so as not to take</w:t>
      </w:r>
      <w:r w:rsidR="005523A8" w:rsidRPr="00BE77D7">
        <w:rPr>
          <w:rFonts w:ascii="Microsoft JhengHei UI" w:eastAsia="Microsoft JhengHei UI" w:hAnsi="Microsoft JhengHei UI"/>
        </w:rPr>
        <w:t xml:space="preserve"> the scripture out of context. </w:t>
      </w:r>
    </w:p>
    <w:p w:rsidR="005523A8" w:rsidRPr="00873730" w:rsidRDefault="005523A8" w:rsidP="008B01AE">
      <w:pPr>
        <w:ind w:left="90"/>
        <w:rPr>
          <w:rFonts w:ascii="Microsoft JhengHei UI" w:eastAsia="Microsoft JhengHei UI" w:hAnsi="Microsoft JhengHei UI"/>
          <w:b/>
        </w:rPr>
      </w:pPr>
      <w:r w:rsidRPr="00873730">
        <w:rPr>
          <w:rFonts w:ascii="Microsoft JhengHei UI" w:eastAsia="Microsoft JhengHei UI" w:hAnsi="Microsoft JhengHei UI"/>
          <w:b/>
        </w:rPr>
        <w:t xml:space="preserve">Do you realize that you are writing your own </w:t>
      </w:r>
      <w:r w:rsidR="00A53122" w:rsidRPr="00873730">
        <w:rPr>
          <w:rFonts w:ascii="Microsoft JhengHei UI" w:eastAsia="Microsoft JhengHei UI" w:hAnsi="Microsoft JhengHei UI"/>
          <w:b/>
        </w:rPr>
        <w:t>letter?</w:t>
      </w:r>
      <w:r w:rsidRPr="00873730">
        <w:rPr>
          <w:rFonts w:ascii="Microsoft JhengHei UI" w:eastAsia="Microsoft JhengHei UI" w:hAnsi="Microsoft JhengHei UI"/>
          <w:b/>
        </w:rPr>
        <w:t xml:space="preserve"> I Cor 3:2.</w:t>
      </w:r>
    </w:p>
    <w:p w:rsidR="00873730" w:rsidRDefault="00873730" w:rsidP="008B01AE">
      <w:pPr>
        <w:ind w:left="90"/>
        <w:rPr>
          <w:rFonts w:ascii="Microsoft JhengHei UI" w:eastAsia="Microsoft JhengHei UI" w:hAnsi="Microsoft JhengHei UI"/>
        </w:rPr>
      </w:pPr>
    </w:p>
    <w:p w:rsidR="004B05CB" w:rsidRPr="00873730" w:rsidRDefault="0073521E" w:rsidP="008B01AE">
      <w:pPr>
        <w:ind w:left="90"/>
        <w:rPr>
          <w:rFonts w:ascii="Microsoft JhengHei UI" w:eastAsia="Microsoft JhengHei UI" w:hAnsi="Microsoft JhengHei UI"/>
          <w:b/>
        </w:rPr>
      </w:pPr>
      <w:r w:rsidRPr="00873730">
        <w:rPr>
          <w:rFonts w:ascii="Microsoft JhengHei UI" w:eastAsia="Microsoft JhengHei UI" w:hAnsi="Microsoft JhengHei UI"/>
          <w:b/>
        </w:rPr>
        <w:t>I Corinthians 1</w:t>
      </w:r>
    </w:p>
    <w:p w:rsidR="0073521E" w:rsidRPr="00BE77D7" w:rsidRDefault="0073521E" w:rsidP="008B01AE">
      <w:pPr>
        <w:ind w:left="90"/>
        <w:rPr>
          <w:rFonts w:ascii="Microsoft JhengHei UI" w:eastAsia="Microsoft JhengHei UI" w:hAnsi="Microsoft JhengHei UI"/>
        </w:rPr>
      </w:pPr>
      <w:r w:rsidRPr="00BE77D7">
        <w:rPr>
          <w:rFonts w:ascii="Microsoft JhengHei UI" w:eastAsia="Microsoft JhengHei UI" w:hAnsi="Microsoft JhengHei UI"/>
        </w:rPr>
        <w:t xml:space="preserve">The first two verses are </w:t>
      </w:r>
      <w:r w:rsidR="00873730">
        <w:rPr>
          <w:rFonts w:ascii="Microsoft JhengHei UI" w:eastAsia="Microsoft JhengHei UI" w:hAnsi="Microsoft JhengHei UI"/>
        </w:rPr>
        <w:t xml:space="preserve">to </w:t>
      </w:r>
      <w:r w:rsidRPr="00BE77D7">
        <w:rPr>
          <w:rFonts w:ascii="Microsoft JhengHei UI" w:eastAsia="Microsoft JhengHei UI" w:hAnsi="Microsoft JhengHei UI"/>
        </w:rPr>
        <w:t>the addressee while the next verse is the greeting.</w:t>
      </w:r>
      <w:r w:rsidR="00EB5750">
        <w:rPr>
          <w:rFonts w:ascii="Microsoft JhengHei UI" w:eastAsia="Microsoft JhengHei UI" w:hAnsi="Microsoft JhengHei UI"/>
        </w:rPr>
        <w:t xml:space="preserve"> Let us take note of how</w:t>
      </w:r>
      <w:r w:rsidR="008D77E1">
        <w:rPr>
          <w:rFonts w:ascii="Microsoft JhengHei UI" w:eastAsia="Microsoft JhengHei UI" w:hAnsi="Microsoft JhengHei UI"/>
        </w:rPr>
        <w:t xml:space="preserve"> Pau</w:t>
      </w:r>
      <w:r w:rsidR="00EB5750">
        <w:rPr>
          <w:rFonts w:ascii="Microsoft JhengHei UI" w:eastAsia="Microsoft JhengHei UI" w:hAnsi="Microsoft JhengHei UI"/>
        </w:rPr>
        <w:t>l addressed himself here. He must have done this because some people were querying his calling.</w:t>
      </w:r>
      <w:r w:rsidR="00DB3952">
        <w:rPr>
          <w:rFonts w:ascii="Microsoft JhengHei UI" w:eastAsia="Microsoft JhengHei UI" w:hAnsi="Microsoft JhengHei UI"/>
        </w:rPr>
        <w:t xml:space="preserve"> In fact that is one of the reasons that Corinthians was written. </w:t>
      </w:r>
      <w:r w:rsidR="00EB5750">
        <w:rPr>
          <w:rFonts w:ascii="Microsoft JhengHei UI" w:eastAsia="Microsoft JhengHei UI" w:hAnsi="Microsoft JhengHei UI"/>
        </w:rPr>
        <w:t xml:space="preserve"> </w:t>
      </w:r>
      <w:r w:rsidR="008D77E1" w:rsidRPr="00DB3952">
        <w:rPr>
          <w:rFonts w:ascii="Microsoft JhengHei UI" w:eastAsia="Microsoft JhengHei UI" w:hAnsi="Microsoft JhengHei UI"/>
          <w:b/>
        </w:rPr>
        <w:t>I Cor 9:1-2</w:t>
      </w:r>
      <w:r w:rsidR="008D77E1">
        <w:rPr>
          <w:rFonts w:ascii="Microsoft JhengHei UI" w:eastAsia="Microsoft JhengHei UI" w:hAnsi="Microsoft JhengHei UI"/>
        </w:rPr>
        <w:t xml:space="preserve">.  One thing of importance here is that the Apostle focused on the fact that he was called and called by Jesus Christ. Every minister needs to ask themselves this question from time to time. </w:t>
      </w:r>
    </w:p>
    <w:p w:rsidR="0073521E" w:rsidRPr="00BE77D7" w:rsidRDefault="0073521E" w:rsidP="008B01AE">
      <w:pPr>
        <w:ind w:left="90"/>
        <w:rPr>
          <w:rFonts w:ascii="Microsoft JhengHei UI" w:eastAsia="Microsoft JhengHei UI" w:hAnsi="Microsoft JhengHei UI"/>
        </w:rPr>
      </w:pPr>
      <w:r w:rsidRPr="00BE77D7">
        <w:rPr>
          <w:rFonts w:ascii="Microsoft JhengHei UI" w:eastAsia="Microsoft JhengHei UI" w:hAnsi="Microsoft JhengHei UI"/>
        </w:rPr>
        <w:t xml:space="preserve">This letter was not addressed to </w:t>
      </w:r>
      <w:r w:rsidR="00480A56" w:rsidRPr="00BE77D7">
        <w:rPr>
          <w:rFonts w:ascii="Microsoft JhengHei UI" w:eastAsia="Microsoft JhengHei UI" w:hAnsi="Microsoft JhengHei UI"/>
        </w:rPr>
        <w:t>non-believers</w:t>
      </w:r>
      <w:r w:rsidRPr="00BE77D7">
        <w:rPr>
          <w:rFonts w:ascii="Microsoft JhengHei UI" w:eastAsia="Microsoft JhengHei UI" w:hAnsi="Microsoft JhengHei UI"/>
        </w:rPr>
        <w:t xml:space="preserve">. It was addressed to the sanctified and called to be saints. </w:t>
      </w:r>
    </w:p>
    <w:p w:rsidR="0073521E" w:rsidRPr="00BE77D7" w:rsidRDefault="0073521E" w:rsidP="008B01AE">
      <w:pPr>
        <w:ind w:left="90"/>
        <w:rPr>
          <w:rFonts w:ascii="Microsoft JhengHei UI" w:eastAsia="Microsoft JhengHei UI" w:hAnsi="Microsoft JhengHei UI"/>
        </w:rPr>
      </w:pPr>
      <w:r w:rsidRPr="00BE77D7">
        <w:rPr>
          <w:rFonts w:ascii="Microsoft JhengHei UI" w:eastAsia="Microsoft JhengHei UI" w:hAnsi="Microsoft JhengHei UI"/>
        </w:rPr>
        <w:t xml:space="preserve">The body of chapter one can be broken into two </w:t>
      </w:r>
      <w:r w:rsidR="00B35F16" w:rsidRPr="00BE77D7">
        <w:rPr>
          <w:rFonts w:ascii="Microsoft JhengHei UI" w:eastAsia="Microsoft JhengHei UI" w:hAnsi="Microsoft JhengHei UI"/>
        </w:rPr>
        <w:t>parts</w:t>
      </w:r>
    </w:p>
    <w:p w:rsidR="00B35F16" w:rsidRPr="00BE77D7" w:rsidRDefault="00B35F16" w:rsidP="008B01AE">
      <w:pPr>
        <w:ind w:left="90"/>
        <w:rPr>
          <w:rFonts w:ascii="Microsoft JhengHei UI" w:eastAsia="Microsoft JhengHei UI" w:hAnsi="Microsoft JhengHei UI"/>
        </w:rPr>
      </w:pPr>
      <w:r w:rsidRPr="00BE77D7">
        <w:rPr>
          <w:rFonts w:ascii="Microsoft JhengHei UI" w:eastAsia="Microsoft JhengHei UI" w:hAnsi="Microsoft JhengHei UI"/>
        </w:rPr>
        <w:t>Part 1</w:t>
      </w:r>
    </w:p>
    <w:p w:rsidR="0073521E" w:rsidRPr="00BE77D7" w:rsidRDefault="0073521E" w:rsidP="008B01AE">
      <w:pPr>
        <w:ind w:left="90"/>
        <w:rPr>
          <w:rFonts w:ascii="Microsoft JhengHei UI" w:eastAsia="Microsoft JhengHei UI" w:hAnsi="Microsoft JhengHei UI"/>
        </w:rPr>
      </w:pPr>
      <w:r w:rsidRPr="00BE77D7">
        <w:rPr>
          <w:rFonts w:ascii="Microsoft JhengHei UI" w:eastAsia="Microsoft JhengHei UI" w:hAnsi="Microsoft JhengHei UI"/>
        </w:rPr>
        <w:t xml:space="preserve">The first portion is what the Lord did for them and the fact that they did not come short in any spiritual gifts. We must note that the Corinthian church was rich in spiritual gifts. Finally Paul let them know that the Lord will confirm them and keep them blameless till the end. </w:t>
      </w:r>
    </w:p>
    <w:p w:rsidR="0073521E" w:rsidRPr="00BE77D7" w:rsidRDefault="00B35F16" w:rsidP="008B01AE">
      <w:pPr>
        <w:ind w:left="90"/>
        <w:rPr>
          <w:rFonts w:ascii="Microsoft JhengHei UI" w:eastAsia="Microsoft JhengHei UI" w:hAnsi="Microsoft JhengHei UI"/>
        </w:rPr>
      </w:pPr>
      <w:r w:rsidRPr="00BE77D7">
        <w:rPr>
          <w:rFonts w:ascii="Microsoft JhengHei UI" w:eastAsia="Microsoft JhengHei UI" w:hAnsi="Microsoft JhengHei UI"/>
        </w:rPr>
        <w:t>Part 2</w:t>
      </w:r>
    </w:p>
    <w:p w:rsidR="006C14FA" w:rsidRPr="00BE77D7" w:rsidRDefault="00B35F16" w:rsidP="008B01AE">
      <w:pPr>
        <w:ind w:left="90"/>
        <w:rPr>
          <w:rFonts w:ascii="Microsoft JhengHei UI" w:eastAsia="Microsoft JhengHei UI" w:hAnsi="Microsoft JhengHei UI"/>
        </w:rPr>
      </w:pPr>
      <w:r w:rsidRPr="00BE77D7">
        <w:rPr>
          <w:rFonts w:ascii="Microsoft JhengHei UI" w:eastAsia="Microsoft JhengHei UI" w:hAnsi="Microsoft JhengHei UI"/>
        </w:rPr>
        <w:t>Apostle Paul used the word I plead with you in the second part.</w:t>
      </w:r>
      <w:r w:rsidR="006C14FA" w:rsidRPr="00BE77D7">
        <w:rPr>
          <w:rFonts w:ascii="Microsoft JhengHei UI" w:eastAsia="Microsoft JhengHei UI" w:hAnsi="Microsoft JhengHei UI"/>
        </w:rPr>
        <w:t xml:space="preserve"> He is pleading with them because he identified a major problem. </w:t>
      </w:r>
    </w:p>
    <w:p w:rsidR="006C14FA" w:rsidRPr="00BE77D7" w:rsidRDefault="006C14FA" w:rsidP="008B01AE">
      <w:pPr>
        <w:ind w:left="90"/>
        <w:rPr>
          <w:rFonts w:ascii="Microsoft JhengHei UI" w:eastAsia="Microsoft JhengHei UI" w:hAnsi="Microsoft JhengHei UI"/>
        </w:rPr>
      </w:pPr>
      <w:r w:rsidRPr="00BE77D7">
        <w:rPr>
          <w:rFonts w:ascii="Microsoft JhengHei UI" w:eastAsia="Microsoft JhengHei UI" w:hAnsi="Microsoft JhengHei UI"/>
        </w:rPr>
        <w:t>What is this problem</w:t>
      </w:r>
      <w:r w:rsidR="00DB3952">
        <w:rPr>
          <w:rFonts w:ascii="Microsoft JhengHei UI" w:eastAsia="Microsoft JhengHei UI" w:hAnsi="Microsoft JhengHei UI"/>
        </w:rPr>
        <w:t xml:space="preserve"> and note the word used by Paul that he was talking to Brethren not enemies</w:t>
      </w:r>
      <w:r w:rsidRPr="00BE77D7">
        <w:rPr>
          <w:rFonts w:ascii="Microsoft JhengHei UI" w:eastAsia="Microsoft JhengHei UI" w:hAnsi="Microsoft JhengHei UI"/>
        </w:rPr>
        <w:t>? Verse 10</w:t>
      </w:r>
    </w:p>
    <w:p w:rsidR="00BE77D7" w:rsidRPr="00BE77D7" w:rsidRDefault="00BE77D7" w:rsidP="008B01AE">
      <w:pPr>
        <w:ind w:left="90"/>
        <w:rPr>
          <w:rFonts w:ascii="Microsoft JhengHei UI" w:eastAsia="Microsoft JhengHei UI" w:hAnsi="Microsoft JhengHei UI"/>
        </w:rPr>
      </w:pPr>
      <w:r w:rsidRPr="00BE77D7">
        <w:rPr>
          <w:rFonts w:ascii="Microsoft JhengHei UI" w:eastAsia="Microsoft JhengHei UI" w:hAnsi="Microsoft JhengHei UI"/>
        </w:rPr>
        <w:t>Why will the people so described in verses 4-7 fall into the problems in verse 11</w:t>
      </w:r>
    </w:p>
    <w:p w:rsidR="00B35F16" w:rsidRPr="00BE77D7" w:rsidRDefault="00B35F16" w:rsidP="008B01AE">
      <w:pPr>
        <w:ind w:left="90"/>
        <w:rPr>
          <w:rFonts w:ascii="Microsoft JhengHei UI" w:eastAsia="Microsoft JhengHei UI" w:hAnsi="Microsoft JhengHei UI"/>
        </w:rPr>
      </w:pPr>
      <w:r w:rsidRPr="00BE77D7">
        <w:rPr>
          <w:rFonts w:ascii="Microsoft JhengHei UI" w:eastAsia="Microsoft JhengHei UI" w:hAnsi="Microsoft JhengHei UI"/>
        </w:rPr>
        <w:lastRenderedPageBreak/>
        <w:t>Why did it become necessary to plead with them concerning unity?</w:t>
      </w:r>
    </w:p>
    <w:p w:rsidR="00B35F16" w:rsidRPr="00DB3952" w:rsidRDefault="00B35F16" w:rsidP="008B01AE">
      <w:pPr>
        <w:ind w:left="90"/>
        <w:rPr>
          <w:rFonts w:ascii="Microsoft JhengHei UI" w:eastAsia="Microsoft JhengHei UI" w:hAnsi="Microsoft JhengHei UI"/>
          <w:b/>
        </w:rPr>
      </w:pPr>
      <w:r w:rsidRPr="00DB3952">
        <w:rPr>
          <w:rFonts w:ascii="Microsoft JhengHei UI" w:eastAsia="Microsoft JhengHei UI" w:hAnsi="Microsoft JhengHei UI"/>
          <w:b/>
        </w:rPr>
        <w:t>Psalm 133</w:t>
      </w:r>
    </w:p>
    <w:p w:rsidR="00DB3952" w:rsidRDefault="00DB3952" w:rsidP="00DB3952">
      <w:pPr>
        <w:pStyle w:val="ListParagraph"/>
        <w:numPr>
          <w:ilvl w:val="0"/>
          <w:numId w:val="5"/>
        </w:numPr>
        <w:rPr>
          <w:rFonts w:ascii="Microsoft JhengHei UI" w:eastAsia="Microsoft JhengHei UI" w:hAnsi="Microsoft JhengHei UI"/>
        </w:rPr>
      </w:pPr>
      <w:r>
        <w:rPr>
          <w:rFonts w:ascii="Microsoft JhengHei UI" w:eastAsia="Microsoft JhengHei UI" w:hAnsi="Microsoft JhengHei UI"/>
        </w:rPr>
        <w:t>It is good and pleasant</w:t>
      </w:r>
    </w:p>
    <w:p w:rsidR="00DB3952" w:rsidRDefault="00DB3952" w:rsidP="00DB3952">
      <w:pPr>
        <w:pStyle w:val="ListParagraph"/>
        <w:numPr>
          <w:ilvl w:val="0"/>
          <w:numId w:val="5"/>
        </w:numPr>
        <w:rPr>
          <w:rFonts w:ascii="Microsoft JhengHei UI" w:eastAsia="Microsoft JhengHei UI" w:hAnsi="Microsoft JhengHei UI"/>
        </w:rPr>
      </w:pPr>
      <w:r>
        <w:rPr>
          <w:rFonts w:ascii="Microsoft JhengHei UI" w:eastAsia="Microsoft JhengHei UI" w:hAnsi="Microsoft JhengHei UI"/>
        </w:rPr>
        <w:t>In unity whatever is happening touches everyone</w:t>
      </w:r>
    </w:p>
    <w:p w:rsidR="006C14FA" w:rsidRPr="00DB3952" w:rsidRDefault="006C14FA" w:rsidP="00DB3952">
      <w:pPr>
        <w:pStyle w:val="ListParagraph"/>
        <w:numPr>
          <w:ilvl w:val="0"/>
          <w:numId w:val="5"/>
        </w:numPr>
        <w:rPr>
          <w:rFonts w:ascii="Microsoft JhengHei UI" w:eastAsia="Microsoft JhengHei UI" w:hAnsi="Microsoft JhengHei UI"/>
        </w:rPr>
      </w:pPr>
      <w:r w:rsidRPr="00DB3952">
        <w:rPr>
          <w:rFonts w:ascii="Microsoft JhengHei UI" w:eastAsia="Microsoft JhengHei UI" w:hAnsi="Microsoft JhengHei UI"/>
        </w:rPr>
        <w:t xml:space="preserve">Disunity leads to loss of focus. </w:t>
      </w:r>
    </w:p>
    <w:p w:rsidR="00DB3952" w:rsidRDefault="00DB3952" w:rsidP="00DB3952">
      <w:pPr>
        <w:pStyle w:val="ListParagraph"/>
        <w:numPr>
          <w:ilvl w:val="0"/>
          <w:numId w:val="5"/>
        </w:numPr>
        <w:rPr>
          <w:rFonts w:ascii="Microsoft JhengHei UI" w:eastAsia="Microsoft JhengHei UI" w:hAnsi="Microsoft JhengHei UI"/>
        </w:rPr>
      </w:pPr>
      <w:r w:rsidRPr="00DB3952">
        <w:rPr>
          <w:rFonts w:ascii="Microsoft JhengHei UI" w:eastAsia="Microsoft JhengHei UI" w:hAnsi="Microsoft JhengHei UI"/>
        </w:rPr>
        <w:t>Fellowship cannot be truly enjoyed when there is disunity</w:t>
      </w:r>
    </w:p>
    <w:p w:rsidR="00DB3952" w:rsidRPr="00DB3952" w:rsidRDefault="00DB3952" w:rsidP="00DB3952">
      <w:pPr>
        <w:ind w:left="450"/>
        <w:rPr>
          <w:rFonts w:ascii="Microsoft JhengHei UI" w:eastAsia="Microsoft JhengHei UI" w:hAnsi="Microsoft JhengHei UI"/>
        </w:rPr>
      </w:pPr>
    </w:p>
    <w:p w:rsidR="00DB3952" w:rsidRPr="00BE77D7" w:rsidRDefault="00DB3952" w:rsidP="008B01AE">
      <w:pPr>
        <w:ind w:left="90"/>
        <w:rPr>
          <w:rFonts w:ascii="Microsoft JhengHei UI" w:eastAsia="Microsoft JhengHei UI" w:hAnsi="Microsoft JhengHei UI"/>
        </w:rPr>
      </w:pPr>
    </w:p>
    <w:p w:rsidR="00B35F16" w:rsidRPr="00BE77D7" w:rsidRDefault="00B35F16" w:rsidP="00B35F16">
      <w:pPr>
        <w:pStyle w:val="ListParagraph"/>
        <w:numPr>
          <w:ilvl w:val="0"/>
          <w:numId w:val="2"/>
        </w:numPr>
        <w:rPr>
          <w:rFonts w:ascii="Microsoft JhengHei UI" w:eastAsia="Microsoft JhengHei UI" w:hAnsi="Microsoft JhengHei UI"/>
        </w:rPr>
      </w:pPr>
      <w:r w:rsidRPr="00BE77D7">
        <w:rPr>
          <w:rFonts w:ascii="Microsoft JhengHei UI" w:eastAsia="Microsoft JhengHei UI" w:hAnsi="Microsoft JhengHei UI"/>
        </w:rPr>
        <w:t>Disunity brings division</w:t>
      </w:r>
    </w:p>
    <w:p w:rsidR="00B35F16" w:rsidRPr="00BE77D7" w:rsidRDefault="00B35F16" w:rsidP="00B35F16">
      <w:pPr>
        <w:pStyle w:val="ListParagraph"/>
        <w:numPr>
          <w:ilvl w:val="0"/>
          <w:numId w:val="2"/>
        </w:numPr>
        <w:rPr>
          <w:rFonts w:ascii="Microsoft JhengHei UI" w:eastAsia="Microsoft JhengHei UI" w:hAnsi="Microsoft JhengHei UI"/>
        </w:rPr>
      </w:pPr>
      <w:r w:rsidRPr="00BE77D7">
        <w:rPr>
          <w:rFonts w:ascii="Microsoft JhengHei UI" w:eastAsia="Microsoft JhengHei UI" w:hAnsi="Microsoft JhengHei UI"/>
        </w:rPr>
        <w:t>What brings division in the church</w:t>
      </w:r>
      <w:r w:rsidR="006C14FA" w:rsidRPr="00BE77D7">
        <w:rPr>
          <w:rFonts w:ascii="Microsoft JhengHei UI" w:eastAsia="Microsoft JhengHei UI" w:hAnsi="Microsoft JhengHei UI"/>
        </w:rPr>
        <w:t xml:space="preserve"> I Cor 3:3</w:t>
      </w:r>
    </w:p>
    <w:p w:rsidR="006C14FA" w:rsidRPr="00BE77D7" w:rsidRDefault="006C14FA" w:rsidP="00B35F16">
      <w:pPr>
        <w:pStyle w:val="ListParagraph"/>
        <w:numPr>
          <w:ilvl w:val="0"/>
          <w:numId w:val="3"/>
        </w:numPr>
        <w:rPr>
          <w:rFonts w:ascii="Microsoft JhengHei UI" w:eastAsia="Microsoft JhengHei UI" w:hAnsi="Microsoft JhengHei UI"/>
        </w:rPr>
      </w:pPr>
      <w:r w:rsidRPr="00BE77D7">
        <w:rPr>
          <w:rFonts w:ascii="Microsoft JhengHei UI" w:eastAsia="Microsoft JhengHei UI" w:hAnsi="Microsoft JhengHei UI"/>
        </w:rPr>
        <w:t>Envy</w:t>
      </w:r>
    </w:p>
    <w:p w:rsidR="006C14FA" w:rsidRPr="00BE77D7" w:rsidRDefault="006C14FA" w:rsidP="00B35F16">
      <w:pPr>
        <w:pStyle w:val="ListParagraph"/>
        <w:numPr>
          <w:ilvl w:val="0"/>
          <w:numId w:val="3"/>
        </w:numPr>
        <w:rPr>
          <w:rFonts w:ascii="Microsoft JhengHei UI" w:eastAsia="Microsoft JhengHei UI" w:hAnsi="Microsoft JhengHei UI"/>
        </w:rPr>
      </w:pPr>
      <w:r w:rsidRPr="00BE77D7">
        <w:rPr>
          <w:rFonts w:ascii="Microsoft JhengHei UI" w:eastAsia="Microsoft JhengHei UI" w:hAnsi="Microsoft JhengHei UI"/>
        </w:rPr>
        <w:t>Strife</w:t>
      </w:r>
    </w:p>
    <w:p w:rsidR="00B35F16" w:rsidRPr="00BE77D7" w:rsidRDefault="00B35F16" w:rsidP="00B35F16">
      <w:pPr>
        <w:pStyle w:val="ListParagraph"/>
        <w:numPr>
          <w:ilvl w:val="0"/>
          <w:numId w:val="3"/>
        </w:numPr>
        <w:rPr>
          <w:rFonts w:ascii="Microsoft JhengHei UI" w:eastAsia="Microsoft JhengHei UI" w:hAnsi="Microsoft JhengHei UI"/>
        </w:rPr>
      </w:pPr>
      <w:r w:rsidRPr="00BE77D7">
        <w:rPr>
          <w:rFonts w:ascii="Microsoft JhengHei UI" w:eastAsia="Microsoft JhengHei UI" w:hAnsi="Microsoft JhengHei UI"/>
        </w:rPr>
        <w:t>Pride</w:t>
      </w:r>
    </w:p>
    <w:p w:rsidR="00B35F16" w:rsidRPr="00BE77D7" w:rsidRDefault="00B35F16" w:rsidP="00B35F16">
      <w:pPr>
        <w:pStyle w:val="ListParagraph"/>
        <w:numPr>
          <w:ilvl w:val="0"/>
          <w:numId w:val="3"/>
        </w:numPr>
        <w:rPr>
          <w:rFonts w:ascii="Microsoft JhengHei UI" w:eastAsia="Microsoft JhengHei UI" w:hAnsi="Microsoft JhengHei UI"/>
        </w:rPr>
      </w:pPr>
      <w:r w:rsidRPr="00BE77D7">
        <w:rPr>
          <w:rFonts w:ascii="Microsoft JhengHei UI" w:eastAsia="Microsoft JhengHei UI" w:hAnsi="Microsoft JhengHei UI"/>
        </w:rPr>
        <w:t>Class</w:t>
      </w:r>
    </w:p>
    <w:p w:rsidR="00B35F16" w:rsidRPr="00BE77D7" w:rsidRDefault="00B35F16" w:rsidP="00B35F16">
      <w:pPr>
        <w:pStyle w:val="ListParagraph"/>
        <w:numPr>
          <w:ilvl w:val="0"/>
          <w:numId w:val="3"/>
        </w:numPr>
        <w:rPr>
          <w:rFonts w:ascii="Microsoft JhengHei UI" w:eastAsia="Microsoft JhengHei UI" w:hAnsi="Microsoft JhengHei UI"/>
        </w:rPr>
      </w:pPr>
      <w:r w:rsidRPr="00BE77D7">
        <w:rPr>
          <w:rFonts w:ascii="Microsoft JhengHei UI" w:eastAsia="Microsoft JhengHei UI" w:hAnsi="Microsoft JhengHei UI"/>
        </w:rPr>
        <w:t>Politics</w:t>
      </w:r>
    </w:p>
    <w:p w:rsidR="00B35F16" w:rsidRPr="00BE77D7" w:rsidRDefault="00B35F16" w:rsidP="00B35F16">
      <w:pPr>
        <w:pStyle w:val="ListParagraph"/>
        <w:numPr>
          <w:ilvl w:val="0"/>
          <w:numId w:val="3"/>
        </w:numPr>
        <w:rPr>
          <w:rFonts w:ascii="Microsoft JhengHei UI" w:eastAsia="Microsoft JhengHei UI" w:hAnsi="Microsoft JhengHei UI"/>
        </w:rPr>
      </w:pPr>
      <w:r w:rsidRPr="00BE77D7">
        <w:rPr>
          <w:rFonts w:ascii="Microsoft JhengHei UI" w:eastAsia="Microsoft JhengHei UI" w:hAnsi="Microsoft JhengHei UI"/>
        </w:rPr>
        <w:t>Insecurity</w:t>
      </w:r>
    </w:p>
    <w:p w:rsidR="008B01AE" w:rsidRDefault="008D77E1" w:rsidP="00B35F16">
      <w:pPr>
        <w:pStyle w:val="ListParagraph"/>
        <w:numPr>
          <w:ilvl w:val="0"/>
          <w:numId w:val="3"/>
        </w:numPr>
        <w:rPr>
          <w:rFonts w:ascii="Microsoft JhengHei UI" w:eastAsia="Microsoft JhengHei UI" w:hAnsi="Microsoft JhengHei UI"/>
        </w:rPr>
      </w:pPr>
      <w:r w:rsidRPr="00BE77D7">
        <w:rPr>
          <w:rFonts w:ascii="Microsoft JhengHei UI" w:eastAsia="Microsoft JhengHei UI" w:hAnsi="Microsoft JhengHei UI"/>
        </w:rPr>
        <w:t>G</w:t>
      </w:r>
      <w:r w:rsidR="008B01AE" w:rsidRPr="00BE77D7">
        <w:rPr>
          <w:rFonts w:ascii="Microsoft JhengHei UI" w:eastAsia="Microsoft JhengHei UI" w:hAnsi="Microsoft JhengHei UI"/>
        </w:rPr>
        <w:t>ossip</w:t>
      </w:r>
    </w:p>
    <w:p w:rsidR="008D77E1" w:rsidRPr="00BE77D7" w:rsidRDefault="008D77E1" w:rsidP="00B35F16">
      <w:pPr>
        <w:pStyle w:val="ListParagraph"/>
        <w:numPr>
          <w:ilvl w:val="0"/>
          <w:numId w:val="3"/>
        </w:numPr>
        <w:rPr>
          <w:rFonts w:ascii="Microsoft JhengHei UI" w:eastAsia="Microsoft JhengHei UI" w:hAnsi="Microsoft JhengHei UI"/>
        </w:rPr>
      </w:pPr>
      <w:r>
        <w:rPr>
          <w:rFonts w:ascii="Microsoft JhengHei UI" w:eastAsia="Microsoft JhengHei UI" w:hAnsi="Microsoft JhengHei UI"/>
        </w:rPr>
        <w:t>Ignorance of the ownership of the church 1:2</w:t>
      </w:r>
    </w:p>
    <w:p w:rsidR="00B35F16" w:rsidRPr="00BE77D7" w:rsidRDefault="008B01AE" w:rsidP="008B01AE">
      <w:pPr>
        <w:rPr>
          <w:rFonts w:ascii="Microsoft JhengHei UI" w:eastAsia="Microsoft JhengHei UI" w:hAnsi="Microsoft JhengHei UI"/>
        </w:rPr>
      </w:pPr>
      <w:r w:rsidRPr="00BE77D7">
        <w:rPr>
          <w:rFonts w:ascii="Microsoft JhengHei UI" w:eastAsia="Microsoft JhengHei UI" w:hAnsi="Microsoft JhengHei UI"/>
        </w:rPr>
        <w:t>I want us to note the way Paul reported this matter. Verse 11. He reported the person that told him. Some leaders may not have mentioned the name of the person who told him. That then becomes another reason for further division.</w:t>
      </w:r>
    </w:p>
    <w:p w:rsidR="008B01AE" w:rsidRPr="00BE77D7" w:rsidRDefault="00DB3952" w:rsidP="00DB3952">
      <w:pPr>
        <w:ind w:left="90"/>
        <w:rPr>
          <w:rFonts w:ascii="Microsoft JhengHei UI" w:eastAsia="Microsoft JhengHei UI" w:hAnsi="Microsoft JhengHei UI"/>
        </w:rPr>
      </w:pPr>
      <w:r w:rsidRPr="00BE77D7">
        <w:rPr>
          <w:rFonts w:ascii="Microsoft JhengHei UI" w:eastAsia="Microsoft JhengHei UI" w:hAnsi="Microsoft JhengHei UI"/>
        </w:rPr>
        <w:t>What may have been responsible for the division amongst the</w:t>
      </w:r>
      <w:r>
        <w:rPr>
          <w:rFonts w:ascii="Microsoft JhengHei UI" w:eastAsia="Microsoft JhengHei UI" w:hAnsi="Microsoft JhengHei UI"/>
        </w:rPr>
        <w:t xml:space="preserve"> Corinthians</w:t>
      </w:r>
      <w:r>
        <w:rPr>
          <w:rFonts w:ascii="Microsoft JhengHei UI" w:eastAsia="Microsoft JhengHei UI" w:hAnsi="Microsoft JhengHei UI"/>
        </w:rPr>
        <w:t>? Taking sides with leaders. 1:</w:t>
      </w:r>
      <w:r w:rsidR="008B01AE" w:rsidRPr="00BE77D7">
        <w:rPr>
          <w:rFonts w:ascii="Microsoft JhengHei UI" w:eastAsia="Microsoft JhengHei UI" w:hAnsi="Microsoft JhengHei UI"/>
        </w:rPr>
        <w:t xml:space="preserve">12-13. </w:t>
      </w:r>
    </w:p>
    <w:p w:rsidR="00CE4BBD" w:rsidRPr="00BE77D7" w:rsidRDefault="008B01AE" w:rsidP="008B01AE">
      <w:pPr>
        <w:rPr>
          <w:rFonts w:ascii="Microsoft JhengHei UI" w:eastAsia="Microsoft JhengHei UI" w:hAnsi="Microsoft JhengHei UI"/>
        </w:rPr>
      </w:pPr>
      <w:r w:rsidRPr="00BE77D7">
        <w:rPr>
          <w:rFonts w:ascii="Microsoft JhengHei UI" w:eastAsia="Microsoft JhengHei UI" w:hAnsi="Microsoft JhengHei UI"/>
        </w:rPr>
        <w:t xml:space="preserve">How do we take sides with ministers and pastors in today’s </w:t>
      </w:r>
      <w:r w:rsidR="00BE77D7" w:rsidRPr="00BE77D7">
        <w:rPr>
          <w:rFonts w:ascii="Microsoft JhengHei UI" w:eastAsia="Microsoft JhengHei UI" w:hAnsi="Microsoft JhengHei UI"/>
        </w:rPr>
        <w:t>church?</w:t>
      </w:r>
    </w:p>
    <w:p w:rsidR="008B01AE" w:rsidRDefault="008B01AE" w:rsidP="008B01AE">
      <w:pPr>
        <w:rPr>
          <w:rFonts w:ascii="Microsoft JhengHei UI" w:eastAsia="Microsoft JhengHei UI" w:hAnsi="Microsoft JhengHei UI"/>
        </w:rPr>
      </w:pPr>
      <w:r w:rsidRPr="00BE77D7">
        <w:rPr>
          <w:rFonts w:ascii="Microsoft JhengHei UI" w:eastAsia="Microsoft JhengHei UI" w:hAnsi="Microsoft JhengHei UI"/>
        </w:rPr>
        <w:t xml:space="preserve">What is the </w:t>
      </w:r>
      <w:r w:rsidR="00BE77D7">
        <w:rPr>
          <w:rFonts w:ascii="Microsoft JhengHei UI" w:eastAsia="Microsoft JhengHei UI" w:hAnsi="Microsoft JhengHei UI"/>
        </w:rPr>
        <w:t>solution to the type of division highlighted by Apostle Paul?</w:t>
      </w:r>
      <w:r w:rsidR="007974B0">
        <w:rPr>
          <w:rFonts w:ascii="Microsoft JhengHei UI" w:eastAsia="Microsoft JhengHei UI" w:hAnsi="Microsoft JhengHei UI"/>
        </w:rPr>
        <w:t xml:space="preserve"> 2:18-25</w:t>
      </w:r>
    </w:p>
    <w:p w:rsidR="00CE4BBD" w:rsidRPr="00CE4BBD" w:rsidRDefault="00CE4BBD" w:rsidP="008B01AE">
      <w:pPr>
        <w:rPr>
          <w:rFonts w:ascii="Microsoft JhengHei UI" w:eastAsia="Microsoft JhengHei UI" w:hAnsi="Microsoft JhengHei UI"/>
          <w:b/>
        </w:rPr>
      </w:pPr>
      <w:r w:rsidRPr="00CE4BBD">
        <w:rPr>
          <w:rFonts w:ascii="Microsoft JhengHei UI" w:eastAsia="Microsoft JhengHei UI" w:hAnsi="Microsoft JhengHei UI"/>
          <w:b/>
        </w:rPr>
        <w:t>I 18-31</w:t>
      </w:r>
      <w:r>
        <w:rPr>
          <w:rFonts w:ascii="Microsoft JhengHei UI" w:eastAsia="Microsoft JhengHei UI" w:hAnsi="Microsoft JhengHei UI"/>
        </w:rPr>
        <w:t xml:space="preserve">. Another cause for argument was the message of the cross as perceived from a human wisdom.  Note that in Paul’s argument he used to those who are called. </w:t>
      </w:r>
      <w:r w:rsidRPr="00CE4BBD">
        <w:rPr>
          <w:rFonts w:ascii="Microsoft JhengHei UI" w:eastAsia="Microsoft JhengHei UI" w:hAnsi="Microsoft JhengHei UI"/>
          <w:b/>
        </w:rPr>
        <w:t>1:24</w:t>
      </w:r>
      <w:proofErr w:type="gramStart"/>
      <w:r>
        <w:rPr>
          <w:rFonts w:ascii="Microsoft JhengHei UI" w:eastAsia="Microsoft JhengHei UI" w:hAnsi="Microsoft JhengHei UI"/>
        </w:rPr>
        <w:t>.  You</w:t>
      </w:r>
      <w:proofErr w:type="gramEnd"/>
      <w:r>
        <w:rPr>
          <w:rFonts w:ascii="Microsoft JhengHei UI" w:eastAsia="Microsoft JhengHei UI" w:hAnsi="Microsoft JhengHei UI"/>
        </w:rPr>
        <w:t xml:space="preserve"> cannot understand the scriptures using unsanctified common sense. </w:t>
      </w:r>
      <w:r w:rsidRPr="00CE4BBD">
        <w:rPr>
          <w:rFonts w:ascii="Microsoft JhengHei UI" w:eastAsia="Microsoft JhengHei UI" w:hAnsi="Microsoft JhengHei UI"/>
          <w:b/>
        </w:rPr>
        <w:t>Rom 12:2</w:t>
      </w:r>
      <w:r>
        <w:rPr>
          <w:rFonts w:ascii="Microsoft JhengHei UI" w:eastAsia="Microsoft JhengHei UI" w:hAnsi="Microsoft JhengHei UI"/>
          <w:b/>
        </w:rPr>
        <w:t xml:space="preserve">. </w:t>
      </w:r>
      <w:r w:rsidRPr="00CE4BBD">
        <w:rPr>
          <w:rFonts w:ascii="Microsoft JhengHei UI" w:eastAsia="Microsoft JhengHei UI" w:hAnsi="Microsoft JhengHei UI"/>
        </w:rPr>
        <w:t>This type of life will ultimately destroy the person</w:t>
      </w:r>
      <w:r>
        <w:rPr>
          <w:rFonts w:ascii="Microsoft JhengHei UI" w:eastAsia="Microsoft JhengHei UI" w:hAnsi="Microsoft JhengHei UI"/>
          <w:b/>
        </w:rPr>
        <w:t xml:space="preserve"> Luke 9:24-25</w:t>
      </w:r>
    </w:p>
    <w:p w:rsidR="001901AB" w:rsidRDefault="001901AB" w:rsidP="008B01AE">
      <w:pPr>
        <w:rPr>
          <w:rFonts w:ascii="Microsoft JhengHei UI" w:eastAsia="Microsoft JhengHei UI" w:hAnsi="Microsoft JhengHei UI"/>
        </w:rPr>
      </w:pPr>
      <w:r w:rsidRPr="00BE77D7">
        <w:rPr>
          <w:rFonts w:ascii="Microsoft JhengHei UI" w:eastAsia="Microsoft JhengHei UI" w:hAnsi="Microsoft JhengHei UI"/>
        </w:rPr>
        <w:lastRenderedPageBreak/>
        <w:t>What should be the focus of the ministers? 1: 22- 23</w:t>
      </w:r>
    </w:p>
    <w:p w:rsidR="006807FD" w:rsidRDefault="006807FD" w:rsidP="008B01AE">
      <w:pPr>
        <w:rPr>
          <w:rFonts w:ascii="Microsoft JhengHei UI" w:eastAsia="Microsoft JhengHei UI" w:hAnsi="Microsoft JhengHei UI"/>
        </w:rPr>
      </w:pPr>
    </w:p>
    <w:p w:rsidR="006807FD" w:rsidRDefault="006807FD" w:rsidP="008B01AE">
      <w:pPr>
        <w:rPr>
          <w:rFonts w:ascii="Microsoft JhengHei UI" w:eastAsia="Microsoft JhengHei UI" w:hAnsi="Microsoft JhengHei UI"/>
        </w:rPr>
      </w:pPr>
      <w:r w:rsidRPr="006807FD">
        <w:rPr>
          <w:rFonts w:ascii="Microsoft JhengHei UI" w:eastAsia="Microsoft JhengHei UI" w:hAnsi="Microsoft JhengHei UI"/>
          <w:b/>
        </w:rPr>
        <w:t>CONCLUSION:</w:t>
      </w:r>
      <w:r>
        <w:rPr>
          <w:rFonts w:ascii="Microsoft JhengHei UI" w:eastAsia="Microsoft JhengHei UI" w:hAnsi="Microsoft JhengHei UI"/>
        </w:rPr>
        <w:t xml:space="preserve"> The church belongs to God and not man. If we realize </w:t>
      </w:r>
      <w:proofErr w:type="spellStart"/>
      <w:r>
        <w:rPr>
          <w:rFonts w:ascii="Microsoft JhengHei UI" w:eastAsia="Microsoft JhengHei UI" w:hAnsi="Microsoft JhengHei UI"/>
        </w:rPr>
        <w:t>tis</w:t>
      </w:r>
      <w:proofErr w:type="spellEnd"/>
      <w:r>
        <w:rPr>
          <w:rFonts w:ascii="Microsoft JhengHei UI" w:eastAsia="Microsoft JhengHei UI" w:hAnsi="Microsoft JhengHei UI"/>
        </w:rPr>
        <w:t>, we should be very careful the way we behave in the body. We must realize that a destruction of the body will upset Christ. God hates division in His church and He expects us to do all we can to keep it together in order to achieve its set goal. Taking sides and holding camps in church will not move it any further instead it will break it and stop its growth.  We must do all within us to ensure the church remains in pure unity.</w:t>
      </w:r>
    </w:p>
    <w:p w:rsidR="006807FD" w:rsidRDefault="006807FD" w:rsidP="008B01AE">
      <w:pPr>
        <w:rPr>
          <w:rFonts w:ascii="Microsoft JhengHei UI" w:eastAsia="Microsoft JhengHei UI" w:hAnsi="Microsoft JhengHei UI"/>
        </w:rPr>
      </w:pPr>
    </w:p>
    <w:p w:rsidR="006807FD" w:rsidRPr="00BE77D7" w:rsidRDefault="006807FD" w:rsidP="008B01AE">
      <w:pPr>
        <w:rPr>
          <w:rFonts w:ascii="Microsoft JhengHei UI" w:eastAsia="Microsoft JhengHei UI" w:hAnsi="Microsoft JhengHei UI"/>
        </w:rPr>
      </w:pPr>
    </w:p>
    <w:p w:rsidR="00B35F16" w:rsidRPr="00BE77D7" w:rsidRDefault="00B35F16" w:rsidP="00B35F16">
      <w:pPr>
        <w:rPr>
          <w:rFonts w:ascii="Microsoft JhengHei UI" w:eastAsia="Microsoft JhengHei UI" w:hAnsi="Microsoft JhengHei UI"/>
        </w:rPr>
      </w:pPr>
    </w:p>
    <w:p w:rsidR="001901AB" w:rsidRPr="00BE77D7" w:rsidRDefault="001901AB" w:rsidP="00B35F16">
      <w:pPr>
        <w:rPr>
          <w:rFonts w:ascii="Microsoft JhengHei UI" w:eastAsia="Microsoft JhengHei UI" w:hAnsi="Microsoft JhengHei UI"/>
        </w:rPr>
      </w:pPr>
    </w:p>
    <w:sectPr w:rsidR="001901AB" w:rsidRPr="00BE77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90D17"/>
    <w:multiLevelType w:val="hybridMultilevel"/>
    <w:tmpl w:val="3BD4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15B7B"/>
    <w:multiLevelType w:val="hybridMultilevel"/>
    <w:tmpl w:val="6014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21EBD"/>
    <w:multiLevelType w:val="hybridMultilevel"/>
    <w:tmpl w:val="8558125E"/>
    <w:lvl w:ilvl="0" w:tplc="4C362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C34E61"/>
    <w:multiLevelType w:val="hybridMultilevel"/>
    <w:tmpl w:val="56C65F0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D7F554A"/>
    <w:multiLevelType w:val="hybridMultilevel"/>
    <w:tmpl w:val="A6580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0B"/>
    <w:rsid w:val="000B45ED"/>
    <w:rsid w:val="000E0B0B"/>
    <w:rsid w:val="001901AB"/>
    <w:rsid w:val="00480A56"/>
    <w:rsid w:val="004B05CB"/>
    <w:rsid w:val="004D3AC4"/>
    <w:rsid w:val="005523A8"/>
    <w:rsid w:val="006807FD"/>
    <w:rsid w:val="006C14FA"/>
    <w:rsid w:val="0073521E"/>
    <w:rsid w:val="007974B0"/>
    <w:rsid w:val="00873730"/>
    <w:rsid w:val="008B01AE"/>
    <w:rsid w:val="008D77E1"/>
    <w:rsid w:val="00A15FB2"/>
    <w:rsid w:val="00A53122"/>
    <w:rsid w:val="00B35F16"/>
    <w:rsid w:val="00BE77D7"/>
    <w:rsid w:val="00CE4BBD"/>
    <w:rsid w:val="00CF2C54"/>
    <w:rsid w:val="00DB3952"/>
    <w:rsid w:val="00EB5750"/>
    <w:rsid w:val="00F70ADA"/>
    <w:rsid w:val="00F7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A212D-D74A-4770-93D5-1F91D9B6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6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4</cp:revision>
  <dcterms:created xsi:type="dcterms:W3CDTF">2020-07-13T16:29:00Z</dcterms:created>
  <dcterms:modified xsi:type="dcterms:W3CDTF">2020-07-14T06:11:00Z</dcterms:modified>
</cp:coreProperties>
</file>